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C" w:rsidRDefault="00BA6AD9" w:rsidP="00BA6A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BA6AD9" w:rsidRDefault="00BA6AD9" w:rsidP="00BA6A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ПОМСЕЛЕНИЯ </w:t>
      </w:r>
    </w:p>
    <w:p w:rsidR="00BA6AD9" w:rsidRDefault="00BA6AD9" w:rsidP="00BA6A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МУНИЦПАЛЬНОГОРАЙОНА </w:t>
      </w:r>
    </w:p>
    <w:p w:rsidR="00BA6AD9" w:rsidRPr="00BA6AD9" w:rsidRDefault="00BA6AD9" w:rsidP="00BA6A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AD9" w:rsidRPr="00BA6AD9" w:rsidRDefault="00B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6AD9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6AD9" w:rsidRPr="00BA6AD9" w:rsidRDefault="00171FB2" w:rsidP="00BA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 апреля </w:t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>2013 г.</w:t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A6AD9"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>27/1</w:t>
      </w: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>О СОЗДАНИИ КОМИССИИ</w:t>
      </w:r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КОНКУРСОВ И АУКЦИОНОВ </w:t>
      </w:r>
      <w:proofErr w:type="gramStart"/>
      <w:r w:rsidRPr="00BA6AD9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>ПРАВО ЗАКЛЮЧЕНИЯ ДОГОВОРОВ АРЕНДЫ, ДОГОВОРОВ</w:t>
      </w:r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>БЕЗВОЗМЕЗДНОГО ПОЛЬЗОВАНИЯ, ДОГОВОРОВ ДОВЕРИТЕЛЬНОГО</w:t>
      </w:r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>УПРАВЛЕНИЯ ИМУЩЕСТВОМ, ИНЫХ ДОГОВОРОВ, ПРЕДУСМАТРИВАЮЩИХ</w:t>
      </w:r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D9">
        <w:rPr>
          <w:rFonts w:ascii="Times New Roman" w:hAnsi="Times New Roman" w:cs="Times New Roman"/>
          <w:b/>
          <w:bCs/>
          <w:sz w:val="26"/>
          <w:szCs w:val="26"/>
        </w:rPr>
        <w:t xml:space="preserve">ПЕРЕХОД ПРАВ ВЛАДЕНИЯ И (ИЛИ) ПОЛЬЗОВАНИЯ </w:t>
      </w:r>
      <w:proofErr w:type="gramStart"/>
      <w:r w:rsidRPr="00BA6AD9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4B648C" w:rsidRPr="00BA6AD9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A6AD9">
        <w:rPr>
          <w:rFonts w:ascii="Times New Roman" w:hAnsi="Times New Roman" w:cs="Times New Roman"/>
          <w:b/>
          <w:bCs/>
          <w:sz w:val="26"/>
          <w:szCs w:val="26"/>
        </w:rPr>
        <w:t>ОТНОШЕНИИ</w:t>
      </w:r>
      <w:proofErr w:type="gramEnd"/>
      <w:r w:rsidRPr="00BA6AD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ИМУЩЕСТВА</w:t>
      </w: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AD9" w:rsidRPr="00BA6AD9" w:rsidRDefault="00B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r w:rsidR="00BA6AD9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proofErr w:type="gramStart"/>
      <w:r w:rsidRPr="00BA6AD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BA6AD9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от 26 июля 2006 года </w:t>
      </w:r>
      <w:r w:rsidR="00BA6AD9"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135-ФЗ</w:t>
      </w:r>
      <w:r w:rsidR="00BA6AD9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Pr="00BA6AD9">
        <w:rPr>
          <w:rFonts w:ascii="Times New Roman" w:hAnsi="Times New Roman" w:cs="Times New Roman"/>
          <w:sz w:val="26"/>
          <w:szCs w:val="26"/>
        </w:rPr>
        <w:t xml:space="preserve">, </w:t>
      </w:r>
      <w:r w:rsidR="00BA6AD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Федеральной антимонопольной службы от 10 февраля 2010 года </w:t>
      </w:r>
      <w:r w:rsidR="00BA6AD9"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67 </w:t>
      </w:r>
      <w:r w:rsidR="00BA6AD9">
        <w:rPr>
          <w:rFonts w:ascii="Times New Roman" w:hAnsi="Times New Roman" w:cs="Times New Roman"/>
          <w:sz w:val="26"/>
          <w:szCs w:val="26"/>
        </w:rPr>
        <w:t>«</w:t>
      </w:r>
      <w:r w:rsidRPr="00BA6AD9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BA6AD9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A6AD9">
        <w:rPr>
          <w:rFonts w:ascii="Times New Roman" w:hAnsi="Times New Roman" w:cs="Times New Roman"/>
          <w:sz w:val="26"/>
          <w:szCs w:val="26"/>
        </w:rPr>
        <w:t>»</w:t>
      </w:r>
      <w:r w:rsidRPr="00BA6AD9">
        <w:rPr>
          <w:rFonts w:ascii="Times New Roman" w:hAnsi="Times New Roman" w:cs="Times New Roman"/>
          <w:sz w:val="26"/>
          <w:szCs w:val="26"/>
        </w:rPr>
        <w:t xml:space="preserve">, в целях продажи права на заключение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BA6A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BA6A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A6A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6AD9" w:rsidRDefault="00BA6AD9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Default="00BA6AD9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4B648C" w:rsidRPr="00BA6AD9">
        <w:rPr>
          <w:rFonts w:ascii="Times New Roman" w:hAnsi="Times New Roman" w:cs="Times New Roman"/>
          <w:sz w:val="26"/>
          <w:szCs w:val="26"/>
        </w:rPr>
        <w:t>:</w:t>
      </w:r>
    </w:p>
    <w:p w:rsidR="00BA6AD9" w:rsidRPr="00BA6AD9" w:rsidRDefault="00BA6AD9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BA6AD9">
        <w:rPr>
          <w:rFonts w:ascii="Times New Roman" w:hAnsi="Times New Roman" w:cs="Times New Roman"/>
          <w:sz w:val="26"/>
          <w:szCs w:val="26"/>
        </w:rPr>
        <w:lastRenderedPageBreak/>
        <w:t xml:space="preserve">переход прав владения и (или) пользования в отношении муниципального имущества, и утвердить ее </w:t>
      </w:r>
      <w:r w:rsidR="00BA6AD9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BA6AD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BA6AD9"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4B648C" w:rsidRP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BA6AD9">
        <w:rPr>
          <w:rFonts w:ascii="Times New Roman" w:hAnsi="Times New Roman" w:cs="Times New Roman"/>
          <w:sz w:val="26"/>
          <w:szCs w:val="26"/>
        </w:rPr>
        <w:t>порядок</w:t>
      </w:r>
      <w:r w:rsidRPr="00BA6AD9">
        <w:rPr>
          <w:rFonts w:ascii="Times New Roman" w:hAnsi="Times New Roman" w:cs="Times New Roman"/>
          <w:sz w:val="26"/>
          <w:szCs w:val="26"/>
        </w:rPr>
        <w:t xml:space="preserve"> работы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(приложение </w:t>
      </w:r>
      <w:r w:rsidR="00BA6AD9"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4B648C" w:rsidRP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3. </w:t>
      </w:r>
      <w:r w:rsidR="00BA6AD9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Pr="00BA6AD9">
        <w:rPr>
          <w:rFonts w:ascii="Times New Roman" w:hAnsi="Times New Roman" w:cs="Times New Roman"/>
          <w:sz w:val="26"/>
          <w:szCs w:val="26"/>
        </w:rPr>
        <w:t>.</w:t>
      </w:r>
    </w:p>
    <w:p w:rsidR="004B648C" w:rsidRP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4 </w:t>
      </w:r>
      <w:proofErr w:type="gramStart"/>
      <w:r w:rsidRPr="00BA6A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6AD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A6AD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B648C" w:rsidRPr="00BA6AD9" w:rsidRDefault="004B648C" w:rsidP="00BA6AD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AD9" w:rsidRDefault="00B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AD9" w:rsidRDefault="00BA6AD9">
      <w:pPr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br w:type="page"/>
      </w:r>
    </w:p>
    <w:p w:rsidR="004B648C" w:rsidRPr="00560454" w:rsidRDefault="001605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D595F" w:rsidRDefault="00160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527" w:rsidRPr="00560454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160527">
        <w:rPr>
          <w:rFonts w:ascii="Times New Roman" w:hAnsi="Times New Roman" w:cs="Times New Roman"/>
          <w:sz w:val="26"/>
          <w:szCs w:val="26"/>
        </w:rPr>
        <w:t>поселения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от </w:t>
      </w:r>
      <w:r w:rsidR="00171FB2">
        <w:rPr>
          <w:rFonts w:ascii="Times New Roman" w:hAnsi="Times New Roman" w:cs="Times New Roman"/>
          <w:sz w:val="26"/>
          <w:szCs w:val="26"/>
        </w:rPr>
        <w:t>16.04.</w:t>
      </w:r>
      <w:r w:rsidR="00160527">
        <w:rPr>
          <w:rFonts w:ascii="Times New Roman" w:hAnsi="Times New Roman" w:cs="Times New Roman"/>
          <w:sz w:val="26"/>
          <w:szCs w:val="26"/>
        </w:rPr>
        <w:t>2013 г. №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171FB2">
        <w:rPr>
          <w:rFonts w:ascii="Times New Roman" w:hAnsi="Times New Roman" w:cs="Times New Roman"/>
          <w:sz w:val="26"/>
          <w:szCs w:val="26"/>
        </w:rPr>
        <w:t>27/1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8"/>
      <w:bookmarkEnd w:id="2"/>
      <w:r w:rsidRPr="00560454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КОМИССИИ ПО ПРОВЕДЕНИЮ КОНКУРСОВ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И АУКЦИОНОВ НА ПРАВО ЗАКЛЮЧЕНИЯ ДОГОВОРОВ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АРЕНДЫ, ДОГОВОРОВ БЕЗВОЗМЕЗДНОГО ПОЛЬЗОВАНИЯ,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ДОГОВОРОВ ДОВЕРИТЕЛЬНОГО УПРАВЛЕНИЯ ИМУЩЕСТВОМ,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ИНЫХ ДОГОВОРОВ, ПРЕДУСМАТРИВАЮЩИХ ПЕРЕХОД ПРАВ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ВЛАДЕНИЯ И (ИЛИ) ПОЛЬЗОВАНИЯ В ОТНОШЕНИИ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134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Васина Майя Сергеевна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4B648C" w:rsidRPr="00560454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4B648C" w:rsidRPr="00560454" w:rsidRDefault="00134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Бойчук Наталья Анатольевна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- главный бухгалтер, секретарь комиссии, член комиссии</w:t>
      </w:r>
      <w:r w:rsidR="004B648C" w:rsidRPr="00560454">
        <w:rPr>
          <w:rFonts w:ascii="Times New Roman" w:hAnsi="Times New Roman" w:cs="Times New Roman"/>
          <w:sz w:val="26"/>
          <w:szCs w:val="26"/>
        </w:rPr>
        <w:t>;</w:t>
      </w:r>
    </w:p>
    <w:p w:rsidR="004B648C" w:rsidRPr="00560454" w:rsidRDefault="00134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Одинцова Анастасия Александровна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Муниципального казенного учреждения </w:t>
      </w:r>
      <w:r w:rsidR="00ED595F">
        <w:rPr>
          <w:rFonts w:ascii="Times New Roman" w:hAnsi="Times New Roman" w:cs="Times New Roman"/>
          <w:sz w:val="26"/>
          <w:szCs w:val="26"/>
        </w:rPr>
        <w:t xml:space="preserve">«Управление Жилищно-коммунального хозяйства и бытового обслуживания» </w:t>
      </w:r>
      <w:proofErr w:type="spellStart"/>
      <w:r w:rsidR="00ED595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D595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, </w:t>
      </w:r>
      <w:r w:rsidR="00ED595F">
        <w:rPr>
          <w:rFonts w:ascii="Times New Roman" w:hAnsi="Times New Roman" w:cs="Times New Roman"/>
          <w:sz w:val="26"/>
          <w:szCs w:val="26"/>
        </w:rPr>
        <w:t>член комиссии</w:t>
      </w:r>
      <w:r w:rsidR="004B648C" w:rsidRPr="00560454">
        <w:rPr>
          <w:rFonts w:ascii="Times New Roman" w:hAnsi="Times New Roman" w:cs="Times New Roman"/>
          <w:sz w:val="26"/>
          <w:szCs w:val="26"/>
        </w:rPr>
        <w:t>;</w:t>
      </w:r>
    </w:p>
    <w:p w:rsidR="004B648C" w:rsidRPr="00560454" w:rsidRDefault="00ED5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Цыганкова Елена Сергеевна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специалист Муниципального казенного учреждения «Управление Жилищно-коммунального хозяйства и бытового обслуживания»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член комиссии</w:t>
      </w:r>
      <w:r w:rsidR="004B648C" w:rsidRPr="00560454">
        <w:rPr>
          <w:rFonts w:ascii="Times New Roman" w:hAnsi="Times New Roman" w:cs="Times New Roman"/>
          <w:sz w:val="26"/>
          <w:szCs w:val="26"/>
        </w:rPr>
        <w:t>;</w:t>
      </w:r>
    </w:p>
    <w:p w:rsidR="004B648C" w:rsidRPr="00560454" w:rsidRDefault="00ED5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Чекушкина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Ивановна</w:t>
      </w:r>
      <w:r w:rsidR="004B648C" w:rsidRPr="0056045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«Управление Жилищно-коммунального хозяйства и бытового обслуживания»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член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95F" w:rsidRDefault="00ED595F">
      <w:pPr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D595F">
        <w:rPr>
          <w:rFonts w:ascii="Times New Roman" w:hAnsi="Times New Roman" w:cs="Times New Roman"/>
          <w:sz w:val="26"/>
          <w:szCs w:val="26"/>
        </w:rPr>
        <w:t>№</w:t>
      </w:r>
      <w:r w:rsidRPr="0056045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D595F" w:rsidRPr="00560454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D595F" w:rsidRPr="00560454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95F" w:rsidRPr="00560454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D595F" w:rsidRPr="00560454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от </w:t>
      </w:r>
      <w:r w:rsidR="00171FB2">
        <w:rPr>
          <w:rFonts w:ascii="Times New Roman" w:hAnsi="Times New Roman" w:cs="Times New Roman"/>
          <w:sz w:val="26"/>
          <w:szCs w:val="26"/>
        </w:rPr>
        <w:t>16.04.</w:t>
      </w:r>
      <w:r>
        <w:rPr>
          <w:rFonts w:ascii="Times New Roman" w:hAnsi="Times New Roman" w:cs="Times New Roman"/>
          <w:sz w:val="26"/>
          <w:szCs w:val="26"/>
        </w:rPr>
        <w:t>2013 г. №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171FB2">
        <w:rPr>
          <w:rFonts w:ascii="Times New Roman" w:hAnsi="Times New Roman" w:cs="Times New Roman"/>
          <w:sz w:val="26"/>
          <w:szCs w:val="26"/>
        </w:rPr>
        <w:t>27/1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67"/>
      <w:bookmarkEnd w:id="4"/>
      <w:r w:rsidRPr="0056045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РАБОТЫ КОМИССИИ ПО ПРОВЕДЕНИЮ КОНКУРСОВ 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АУКЦИОНОВ НА ПРАВО ЗАКЛЮЧЕНИЯ ДОГОВОРОВ АРЕНДЫ,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ДОГОВОРОВ БЕЗВОЗМЕЗДНОГО ПОЛЬЗОВАНИЯ, ДОГОВОРОВ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ДОВЕРИТЕЛЬНОГО УПРАВЛЕНИЯ ИМУЩЕСТВОМ, ИНЫХ ДОГОВОРОВ,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ПРЕДУСМАТРИВАЮЩИХ ПЕРЕХОД ПРАВ ВЛАДЕНИЯ И (ИЛИ)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ПОЛЬЗОВАНИЯ В ОТНОШЕНИИ МУНИЦИПАЛЬНОГО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454">
        <w:rPr>
          <w:rFonts w:ascii="Times New Roman" w:hAnsi="Times New Roman" w:cs="Times New Roman"/>
          <w:b/>
          <w:bCs/>
          <w:sz w:val="26"/>
          <w:szCs w:val="26"/>
        </w:rPr>
        <w:t>ИМУЩЕСТВА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76"/>
      <w:bookmarkEnd w:id="5"/>
      <w:r w:rsidRPr="0056045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1. Порядок разработан в соответствии с Гражданским </w:t>
      </w:r>
      <w:r w:rsidR="00ED595F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560454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 </w:t>
      </w:r>
      <w:r w:rsidR="00ED595F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560454">
        <w:rPr>
          <w:rFonts w:ascii="Times New Roman" w:hAnsi="Times New Roman" w:cs="Times New Roman"/>
          <w:sz w:val="26"/>
          <w:szCs w:val="26"/>
        </w:rPr>
        <w:t xml:space="preserve">от 26 июля 2006 года </w:t>
      </w:r>
      <w:r w:rsidR="00ED595F">
        <w:rPr>
          <w:rFonts w:ascii="Times New Roman" w:hAnsi="Times New Roman" w:cs="Times New Roman"/>
          <w:sz w:val="26"/>
          <w:szCs w:val="26"/>
        </w:rPr>
        <w:t>№</w:t>
      </w:r>
      <w:r w:rsidRPr="0056045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ED595F"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Pr="00560454">
        <w:rPr>
          <w:rFonts w:ascii="Times New Roman" w:hAnsi="Times New Roman" w:cs="Times New Roman"/>
          <w:sz w:val="26"/>
          <w:szCs w:val="26"/>
        </w:rPr>
        <w:t xml:space="preserve">, </w:t>
      </w:r>
      <w:r w:rsidR="00ED595F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Pr="00560454">
        <w:rPr>
          <w:rFonts w:ascii="Times New Roman" w:hAnsi="Times New Roman" w:cs="Times New Roman"/>
          <w:sz w:val="26"/>
          <w:szCs w:val="26"/>
        </w:rPr>
        <w:t xml:space="preserve">проведения конкурсов или аукционов на право заключения договоров аренды, утвержденными приказом Федеральной антимонопольной службы России от 10 февраля 2010 года </w:t>
      </w:r>
      <w:r w:rsidR="00ED595F">
        <w:rPr>
          <w:rFonts w:ascii="Times New Roman" w:hAnsi="Times New Roman" w:cs="Times New Roman"/>
          <w:sz w:val="26"/>
          <w:szCs w:val="26"/>
        </w:rPr>
        <w:t>№</w:t>
      </w:r>
      <w:r w:rsidRPr="00560454">
        <w:rPr>
          <w:rFonts w:ascii="Times New Roman" w:hAnsi="Times New Roman" w:cs="Times New Roman"/>
          <w:sz w:val="26"/>
          <w:szCs w:val="26"/>
        </w:rPr>
        <w:t xml:space="preserve"> 67.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2. Порядок определяет полномочия и основные направления деятельности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далее - комиссия.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81"/>
      <w:bookmarkEnd w:id="6"/>
      <w:r w:rsidRPr="00560454">
        <w:rPr>
          <w:rFonts w:ascii="Times New Roman" w:hAnsi="Times New Roman" w:cs="Times New Roman"/>
          <w:sz w:val="26"/>
          <w:szCs w:val="26"/>
        </w:rPr>
        <w:t>II. Цели и задачи комиссии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3. Целью работы комиссии является соблюдение порядка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ED595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D59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60454">
        <w:rPr>
          <w:rFonts w:ascii="Times New Roman" w:hAnsi="Times New Roman" w:cs="Times New Roman"/>
          <w:sz w:val="26"/>
          <w:szCs w:val="26"/>
        </w:rPr>
        <w:t>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4. Комиссия осуществляет: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454">
        <w:rPr>
          <w:rFonts w:ascii="Times New Roman" w:hAnsi="Times New Roman" w:cs="Times New Roman"/>
          <w:sz w:val="26"/>
          <w:szCs w:val="26"/>
        </w:rPr>
        <w:t>а)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</w:t>
      </w:r>
      <w:proofErr w:type="gramEnd"/>
      <w:r w:rsidRPr="00560454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конкурсе, </w:t>
      </w:r>
      <w:r w:rsidRPr="00560454">
        <w:rPr>
          <w:rFonts w:ascii="Times New Roman" w:hAnsi="Times New Roman" w:cs="Times New Roman"/>
          <w:sz w:val="26"/>
          <w:szCs w:val="26"/>
        </w:rPr>
        <w:lastRenderedPageBreak/>
        <w:t>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б)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88"/>
      <w:bookmarkEnd w:id="7"/>
      <w:r w:rsidRPr="00560454">
        <w:rPr>
          <w:rFonts w:ascii="Times New Roman" w:hAnsi="Times New Roman" w:cs="Times New Roman"/>
          <w:sz w:val="26"/>
          <w:szCs w:val="26"/>
        </w:rPr>
        <w:t>III. Состав, структура,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5. Комиссия формируется из представителей органов администрации </w:t>
      </w:r>
      <w:proofErr w:type="spellStart"/>
      <w:r w:rsidR="00ED595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D59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60454">
        <w:rPr>
          <w:rFonts w:ascii="Times New Roman" w:hAnsi="Times New Roman" w:cs="Times New Roman"/>
          <w:sz w:val="26"/>
          <w:szCs w:val="26"/>
        </w:rPr>
        <w:t xml:space="preserve"> и представител</w:t>
      </w:r>
      <w:r w:rsidR="00ED595F">
        <w:rPr>
          <w:rFonts w:ascii="Times New Roman" w:hAnsi="Times New Roman" w:cs="Times New Roman"/>
          <w:sz w:val="26"/>
          <w:szCs w:val="26"/>
        </w:rPr>
        <w:t>ей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ED595F">
        <w:rPr>
          <w:rFonts w:ascii="Times New Roman" w:hAnsi="Times New Roman" w:cs="Times New Roman"/>
          <w:sz w:val="26"/>
          <w:szCs w:val="26"/>
        </w:rPr>
        <w:t>МКУ «УЖКХБТО» ЗСП ПМР</w:t>
      </w:r>
      <w:r w:rsidRPr="00560454">
        <w:rPr>
          <w:rFonts w:ascii="Times New Roman" w:hAnsi="Times New Roman" w:cs="Times New Roman"/>
          <w:sz w:val="26"/>
          <w:szCs w:val="26"/>
        </w:rPr>
        <w:t xml:space="preserve">. Число членов комиссии составляет </w:t>
      </w:r>
      <w:r w:rsidR="00ED595F">
        <w:rPr>
          <w:rFonts w:ascii="Times New Roman" w:hAnsi="Times New Roman" w:cs="Times New Roman"/>
          <w:sz w:val="26"/>
          <w:szCs w:val="26"/>
        </w:rPr>
        <w:t>5</w:t>
      </w:r>
      <w:r w:rsidRPr="00560454">
        <w:rPr>
          <w:rFonts w:ascii="Times New Roman" w:hAnsi="Times New Roman" w:cs="Times New Roman"/>
          <w:sz w:val="26"/>
          <w:szCs w:val="26"/>
        </w:rPr>
        <w:t xml:space="preserve"> человек. Замена члена комиссии допускается только по решению организатора конкурса или аукциона.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6. Членами комиссии не могут быть физические лица, лично заинтересованные в результатах конкурсов или аукционов, либо физические лица, на которых способны оказывать влияние участники конкурсов или аукционов. При выявлении подобных лиц организатор торгов обязан незамедлительно заменить их иными физическими лицами.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7. Комиссию возглавляет председатель. В состав комиссии входят секретарь и члены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8. Председатель комиссии: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а) осуществляет руководство деятельностью комиссии;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б) подписывает протоколы заседания комиссии.</w:t>
      </w:r>
    </w:p>
    <w:p w:rsidR="004B648C" w:rsidRPr="00560454" w:rsidRDefault="004B648C" w:rsidP="00ED5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9. Члены комиссии: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выполняют поручения председателя комиссии либо лица, исполняющего его обязанности.</w:t>
      </w:r>
    </w:p>
    <w:p w:rsidR="004B648C" w:rsidRPr="00560454" w:rsidRDefault="00ED5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B648C" w:rsidRPr="00560454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а) организует техническую подготовку материалов к заседаниям комиссии;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б) уведомляет членов комиссии о месте, дате и времени проведения заседания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В случае отсутствия секретаря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одного из членов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1</w:t>
      </w:r>
      <w:r w:rsidRPr="00560454">
        <w:rPr>
          <w:rFonts w:ascii="Times New Roman" w:hAnsi="Times New Roman" w:cs="Times New Roman"/>
          <w:sz w:val="26"/>
          <w:szCs w:val="26"/>
        </w:rPr>
        <w:t>. Комиссия является постоянно действующей.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08"/>
      <w:bookmarkEnd w:id="8"/>
      <w:r w:rsidRPr="00560454">
        <w:rPr>
          <w:rFonts w:ascii="Times New Roman" w:hAnsi="Times New Roman" w:cs="Times New Roman"/>
          <w:sz w:val="26"/>
          <w:szCs w:val="26"/>
        </w:rPr>
        <w:t>IV. Права и обязанности комиссии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2</w:t>
      </w:r>
      <w:r w:rsidRPr="00560454">
        <w:rPr>
          <w:rFonts w:ascii="Times New Roman" w:hAnsi="Times New Roman" w:cs="Times New Roman"/>
          <w:sz w:val="26"/>
          <w:szCs w:val="26"/>
        </w:rPr>
        <w:t>. Комиссия имеет право: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а) самостоятельно определять регламент своей работы;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б) выбирать аукциониста из числа членов комиссии путем открытого голосования членов комиссии большинством голосов.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3</w:t>
      </w:r>
      <w:r w:rsidRPr="00560454">
        <w:rPr>
          <w:rFonts w:ascii="Times New Roman" w:hAnsi="Times New Roman" w:cs="Times New Roman"/>
          <w:sz w:val="26"/>
          <w:szCs w:val="26"/>
        </w:rPr>
        <w:t>. Члены комиссии обязаны: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а) лично присутствовать на заседаниях комиссии;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б) лично подписывать протоколы заседаний комиссии;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 xml:space="preserve">в) знать и руководствоваться в своей деятельности требованиями законодательства Российской Федерации, муниципальных нормативных правовых </w:t>
      </w:r>
      <w:r w:rsidRPr="00560454">
        <w:rPr>
          <w:rFonts w:ascii="Times New Roman" w:hAnsi="Times New Roman" w:cs="Times New Roman"/>
          <w:sz w:val="26"/>
          <w:szCs w:val="26"/>
        </w:rPr>
        <w:lastRenderedPageBreak/>
        <w:t>актов.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18"/>
      <w:bookmarkEnd w:id="9"/>
      <w:r w:rsidRPr="00560454">
        <w:rPr>
          <w:rFonts w:ascii="Times New Roman" w:hAnsi="Times New Roman" w:cs="Times New Roman"/>
          <w:sz w:val="26"/>
          <w:szCs w:val="26"/>
        </w:rPr>
        <w:t>V. Порядок работы комиссии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4</w:t>
      </w:r>
      <w:r w:rsidRPr="00560454">
        <w:rPr>
          <w:rFonts w:ascii="Times New Roman" w:hAnsi="Times New Roman" w:cs="Times New Roman"/>
          <w:sz w:val="26"/>
          <w:szCs w:val="26"/>
        </w:rPr>
        <w:t>. Заседания комиссии проводятся по мере необходимости.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5</w:t>
      </w:r>
      <w:r w:rsidRPr="00560454">
        <w:rPr>
          <w:rFonts w:ascii="Times New Roman" w:hAnsi="Times New Roman" w:cs="Times New Roman"/>
          <w:sz w:val="26"/>
          <w:szCs w:val="26"/>
        </w:rPr>
        <w:t>. Председатель комиссии организует и направляет работу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6</w:t>
      </w:r>
      <w:r w:rsidRPr="00560454">
        <w:rPr>
          <w:rFonts w:ascii="Times New Roman" w:hAnsi="Times New Roman" w:cs="Times New Roman"/>
          <w:sz w:val="26"/>
          <w:szCs w:val="26"/>
        </w:rPr>
        <w:t>. Комиссия правомочна принимать решения по вопросам в случае присутствия на ее заседании более половины от общего состава комиссии. Решения комиссии принимаются простым большинством голосов членов комиссии, принявших участие в заседании, путем открытого голосования. При голосовании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7</w:t>
      </w:r>
      <w:r w:rsidRPr="00560454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 в трех экземплярах, которые подписываются председательствующим на заседании комиссии, секретарем и членами комиссии, присутствующими на заседании комиссии.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454">
        <w:rPr>
          <w:rFonts w:ascii="Times New Roman" w:hAnsi="Times New Roman" w:cs="Times New Roman"/>
          <w:sz w:val="26"/>
          <w:szCs w:val="26"/>
        </w:rPr>
        <w:t>1</w:t>
      </w:r>
      <w:r w:rsidR="00ED595F">
        <w:rPr>
          <w:rFonts w:ascii="Times New Roman" w:hAnsi="Times New Roman" w:cs="Times New Roman"/>
          <w:sz w:val="26"/>
          <w:szCs w:val="26"/>
        </w:rPr>
        <w:t>8</w:t>
      </w:r>
      <w:r w:rsidRPr="00560454">
        <w:rPr>
          <w:rFonts w:ascii="Times New Roman" w:hAnsi="Times New Roman" w:cs="Times New Roman"/>
          <w:sz w:val="26"/>
          <w:szCs w:val="26"/>
        </w:rPr>
        <w:t>. Конкурсная комиссия обязана осуществлять аудио</w:t>
      </w:r>
      <w:r w:rsidR="00ED595F">
        <w:rPr>
          <w:rFonts w:ascii="Times New Roman" w:hAnsi="Times New Roman" w:cs="Times New Roman"/>
          <w:sz w:val="26"/>
          <w:szCs w:val="26"/>
        </w:rPr>
        <w:t xml:space="preserve"> </w:t>
      </w:r>
      <w:r w:rsidRPr="00560454">
        <w:rPr>
          <w:rFonts w:ascii="Times New Roman" w:hAnsi="Times New Roman" w:cs="Times New Roman"/>
          <w:sz w:val="26"/>
          <w:szCs w:val="26"/>
        </w:rPr>
        <w:t>или видеозапись вскрытия конвертов с заявками на участие в конкурсе, проведение аукциона.</w:t>
      </w:r>
    </w:p>
    <w:p w:rsidR="004B648C" w:rsidRPr="00560454" w:rsidRDefault="00ED5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B648C" w:rsidRPr="00560454">
        <w:rPr>
          <w:rFonts w:ascii="Times New Roman" w:hAnsi="Times New Roman" w:cs="Times New Roman"/>
          <w:sz w:val="26"/>
          <w:szCs w:val="26"/>
        </w:rPr>
        <w:t>. Решение комиссии об определении победителя торгов оформляется протоколом оценки и сопоставления заявок на участие в конкурсе или протоколом аукциона.</w:t>
      </w:r>
    </w:p>
    <w:p w:rsidR="004B648C" w:rsidRPr="00560454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48C" w:rsidRDefault="004B6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48C" w:rsidRDefault="004B64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0BC1" w:rsidRDefault="00150BC1"/>
    <w:sectPr w:rsidR="00150BC1" w:rsidSect="00EA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8C"/>
    <w:rsid w:val="0013426B"/>
    <w:rsid w:val="00150BC1"/>
    <w:rsid w:val="00160527"/>
    <w:rsid w:val="00171FB2"/>
    <w:rsid w:val="004B648C"/>
    <w:rsid w:val="00560454"/>
    <w:rsid w:val="008832E9"/>
    <w:rsid w:val="00897F48"/>
    <w:rsid w:val="00BA6AD9"/>
    <w:rsid w:val="00E525AE"/>
    <w:rsid w:val="00E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2014-05-21T14:03:00Z</dcterms:created>
  <dcterms:modified xsi:type="dcterms:W3CDTF">2014-05-22T23:52:00Z</dcterms:modified>
</cp:coreProperties>
</file>