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1" w:rsidRDefault="00C329D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D5273">
        <w:rPr>
          <w:rFonts w:ascii="Times New Roman" w:hAnsi="Times New Roman"/>
          <w:b/>
          <w:i/>
          <w:sz w:val="32"/>
          <w:szCs w:val="32"/>
        </w:rPr>
        <w:t>Итоги исполнения бюджета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95361">
        <w:rPr>
          <w:rFonts w:ascii="Times New Roman" w:hAnsi="Times New Roman"/>
          <w:b/>
          <w:i/>
          <w:sz w:val="32"/>
          <w:szCs w:val="32"/>
        </w:rPr>
        <w:t>Золотодолинского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сельского поселения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Партизан</w:t>
      </w:r>
      <w:r w:rsidR="00F66826">
        <w:rPr>
          <w:rFonts w:ascii="Times New Roman" w:hAnsi="Times New Roman"/>
          <w:b/>
          <w:i/>
          <w:sz w:val="32"/>
          <w:szCs w:val="32"/>
        </w:rPr>
        <w:t xml:space="preserve">ского муниципального района за </w:t>
      </w:r>
      <w:r w:rsidR="00EA6190">
        <w:rPr>
          <w:rFonts w:ascii="Times New Roman" w:hAnsi="Times New Roman"/>
          <w:b/>
          <w:i/>
          <w:sz w:val="32"/>
          <w:szCs w:val="32"/>
        </w:rPr>
        <w:t>девять месяцев</w:t>
      </w:r>
      <w:r w:rsidR="00205B54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D5273">
        <w:rPr>
          <w:rFonts w:ascii="Times New Roman" w:hAnsi="Times New Roman"/>
          <w:b/>
          <w:i/>
          <w:sz w:val="32"/>
          <w:szCs w:val="32"/>
        </w:rPr>
        <w:t>20</w:t>
      </w:r>
      <w:r w:rsidR="00205B54">
        <w:rPr>
          <w:rFonts w:ascii="Times New Roman" w:hAnsi="Times New Roman"/>
          <w:b/>
          <w:i/>
          <w:sz w:val="32"/>
          <w:szCs w:val="32"/>
        </w:rPr>
        <w:t>2</w:t>
      </w:r>
      <w:r w:rsidR="006E0492">
        <w:rPr>
          <w:rFonts w:ascii="Times New Roman" w:hAnsi="Times New Roman"/>
          <w:b/>
          <w:i/>
          <w:sz w:val="32"/>
          <w:szCs w:val="32"/>
        </w:rPr>
        <w:t>1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год</w:t>
      </w:r>
      <w:r w:rsidR="00205B54">
        <w:rPr>
          <w:rFonts w:ascii="Times New Roman" w:hAnsi="Times New Roman"/>
          <w:b/>
          <w:i/>
          <w:sz w:val="32"/>
          <w:szCs w:val="32"/>
        </w:rPr>
        <w:t>а</w:t>
      </w:r>
    </w:p>
    <w:p w:rsidR="006B4DF7" w:rsidRDefault="006B4DF7" w:rsidP="006B4D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/>
          <w:sz w:val="24"/>
          <w:szCs w:val="24"/>
        </w:rPr>
        <w:t>Бюджет Золотодолинского сельского поселения Партизанского муниципального района на 2021 год был утвержден Решением Муниципального комитета Золотодолинского сельского поселения Партизанского муниципального района от 22 декабря 2020 года № 24 «О бюджете Золотодолинского сельского поселения на 2021 год  и  плановый  период 2022 и 2023 годов», по доходам  в сумме 10 050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17A3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,00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рублей, в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том числе объем межбюджетных трансфертов, получаемых из других бюджетов</w:t>
      </w:r>
      <w:proofErr w:type="gramEnd"/>
      <w:r w:rsidRPr="00717A33">
        <w:rPr>
          <w:rFonts w:ascii="Times New Roman" w:hAnsi="Times New Roman"/>
          <w:color w:val="000000"/>
          <w:sz w:val="24"/>
          <w:szCs w:val="24"/>
        </w:rPr>
        <w:t xml:space="preserve"> бюджетной системы Российской Федерации, в сумме 7 535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17A33">
        <w:rPr>
          <w:rFonts w:ascii="Times New Roman" w:hAnsi="Times New Roman"/>
          <w:color w:val="000000"/>
          <w:sz w:val="24"/>
          <w:szCs w:val="24"/>
        </w:rPr>
        <w:t>530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рублей, расходы в объеме </w:t>
      </w:r>
      <w:r w:rsidRPr="00717A33">
        <w:rPr>
          <w:rFonts w:ascii="Times New Roman" w:eastAsia="Times New Roman" w:hAnsi="Times New Roman"/>
          <w:sz w:val="24"/>
          <w:szCs w:val="24"/>
        </w:rPr>
        <w:t>10 050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17A3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,00 р</w:t>
      </w:r>
      <w:r w:rsidRPr="00717A33">
        <w:rPr>
          <w:rFonts w:ascii="Times New Roman" w:eastAsia="Times New Roman" w:hAnsi="Times New Roman"/>
          <w:sz w:val="24"/>
          <w:szCs w:val="24"/>
        </w:rPr>
        <w:t>ублей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, бюджет сбалансированный, </w:t>
      </w:r>
      <w:r w:rsidRPr="00717A33">
        <w:rPr>
          <w:rFonts w:ascii="Times New Roman" w:eastAsia="Times New Roman" w:hAnsi="Times New Roman"/>
          <w:sz w:val="24"/>
          <w:szCs w:val="24"/>
        </w:rPr>
        <w:t>является бездефицитным.</w:t>
      </w:r>
    </w:p>
    <w:p w:rsidR="003A4677" w:rsidRPr="003A4677" w:rsidRDefault="003A4677" w:rsidP="003A4677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A4677">
        <w:rPr>
          <w:rFonts w:ascii="Times New Roman" w:eastAsia="Times New Roman" w:hAnsi="Times New Roman"/>
          <w:sz w:val="24"/>
          <w:szCs w:val="24"/>
        </w:rPr>
        <w:t>В течение отчетного периода текущего года в решение о бюджете внесено 3 изменения, в результате которых утверждены следующие основные характеристики бюджета поселения (решение муниципального комитета Золотодолинского сельского поселения Партизанского муниципального района от 30.06.2021 № 14 «О внесении изменений в муниципальный правовой акт от 22 декабря 2020 года № 24-МПА «О бюджете Золотодолинского сельского поселения на 2021 год и плановый период 2022 и</w:t>
      </w:r>
      <w:proofErr w:type="gramEnd"/>
      <w:r w:rsidRPr="003A46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A4677">
        <w:rPr>
          <w:rFonts w:ascii="Times New Roman" w:eastAsia="Times New Roman" w:hAnsi="Times New Roman"/>
          <w:sz w:val="24"/>
          <w:szCs w:val="24"/>
        </w:rPr>
        <w:t>2023 годов», принятый решением Муниципального комитета Золотодолинского сельского поселения Партизанского муниципального района от 22.12.2020 № 24») (далее – решение от 30.06.2021 № 14):</w:t>
      </w:r>
      <w:proofErr w:type="gramEnd"/>
    </w:p>
    <w:p w:rsidR="003A4677" w:rsidRPr="003A4677" w:rsidRDefault="003A4677" w:rsidP="003A4677">
      <w:pPr>
        <w:pStyle w:val="ac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3A4677">
        <w:rPr>
          <w:rFonts w:ascii="Times New Roman" w:eastAsia="Times New Roman" w:hAnsi="Times New Roman"/>
          <w:sz w:val="24"/>
          <w:szCs w:val="24"/>
        </w:rPr>
        <w:t>- доходы в сумме 10 772 418,17 рублей;</w:t>
      </w:r>
    </w:p>
    <w:p w:rsidR="003A4677" w:rsidRPr="003A4677" w:rsidRDefault="003A4677" w:rsidP="003A4677">
      <w:pPr>
        <w:pStyle w:val="ac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3A4677">
        <w:rPr>
          <w:rFonts w:ascii="Times New Roman" w:eastAsia="Times New Roman" w:hAnsi="Times New Roman"/>
          <w:sz w:val="24"/>
          <w:szCs w:val="24"/>
        </w:rPr>
        <w:t>- расходы в сумме 10 896 000,00 рублей;</w:t>
      </w:r>
    </w:p>
    <w:p w:rsidR="003A4677" w:rsidRPr="003A4677" w:rsidRDefault="003A4677" w:rsidP="003A4677">
      <w:pPr>
        <w:pStyle w:val="ac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3A4677">
        <w:rPr>
          <w:rFonts w:ascii="Times New Roman" w:eastAsia="Times New Roman" w:hAnsi="Times New Roman"/>
          <w:sz w:val="24"/>
          <w:szCs w:val="24"/>
        </w:rPr>
        <w:t>- дефицит бюджета 123 581,83 рублей.</w:t>
      </w:r>
    </w:p>
    <w:p w:rsidR="006B4DF7" w:rsidRDefault="006B4DF7" w:rsidP="006B4DF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55FE3">
        <w:rPr>
          <w:rFonts w:ascii="Times New Roman" w:hAnsi="Times New Roman" w:cs="Times New Roman"/>
          <w:color w:val="000000"/>
          <w:sz w:val="24"/>
        </w:rPr>
        <w:t xml:space="preserve">Дефицит бюджета спланирован в размере </w:t>
      </w:r>
      <w:r w:rsidRPr="003A4677">
        <w:rPr>
          <w:rFonts w:ascii="Times New Roman" w:eastAsia="Times New Roman" w:hAnsi="Times New Roman" w:cs="Times New Roman"/>
          <w:color w:val="000000"/>
          <w:sz w:val="24"/>
        </w:rPr>
        <w:t>123 581,83 руб</w:t>
      </w:r>
      <w:r w:rsidRPr="003A4677">
        <w:rPr>
          <w:rFonts w:ascii="Times New Roman" w:hAnsi="Times New Roman" w:cs="Times New Roman"/>
          <w:color w:val="000000"/>
          <w:sz w:val="24"/>
        </w:rPr>
        <w:t>.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Источником финансирования дефицита бюджета является остаток собственных средств на начало года (остаток средств на 01 января 202</w:t>
      </w:r>
      <w:r>
        <w:rPr>
          <w:rFonts w:ascii="Times New Roman" w:hAnsi="Times New Roman" w:cs="Times New Roman"/>
          <w:color w:val="000000"/>
          <w:sz w:val="24"/>
        </w:rPr>
        <w:t>1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года равен </w:t>
      </w:r>
      <w:r>
        <w:rPr>
          <w:rFonts w:ascii="Times New Roman" w:hAnsi="Times New Roman" w:cs="Times New Roman"/>
          <w:color w:val="000000"/>
          <w:sz w:val="24"/>
        </w:rPr>
        <w:t>153 675,86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руб.).</w:t>
      </w:r>
    </w:p>
    <w:p w:rsidR="00E02401" w:rsidRPr="00E02401" w:rsidRDefault="00E02401" w:rsidP="00E02401">
      <w:pPr>
        <w:pStyle w:val="ac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E02401">
        <w:rPr>
          <w:rFonts w:ascii="Times New Roman" w:hAnsi="Times New Roman"/>
          <w:color w:val="000000"/>
          <w:sz w:val="24"/>
        </w:rPr>
        <w:t xml:space="preserve">В бюджетную роспись Золотодолинского сельского поселения внесены изменения по расходам в сторону увеличения на сумму 300 000,00 рублей за счет межбюджетных трансфертов, выделяемых на поддержку отрасли «Культура» бюджетом Партизанского муниципального района (уведомления МКУ «Управление культуры» ПМР от 03.08.2021 № 2). Согласно принятой бюджетной росписи на 01.10.2021 расходы утверждены в объеме 11 196 000,00 рублей. </w:t>
      </w:r>
      <w:proofErr w:type="gramStart"/>
      <w:r w:rsidRPr="00E02401">
        <w:rPr>
          <w:rFonts w:ascii="Times New Roman" w:hAnsi="Times New Roman"/>
          <w:color w:val="000000"/>
          <w:sz w:val="24"/>
        </w:rPr>
        <w:t xml:space="preserve">Изменения в бюджетную роспись расходов бюджета внесены на основании части 3 статьи 217 БК РФ и статьи </w:t>
      </w:r>
      <w:r w:rsidRPr="00E02401">
        <w:rPr>
          <w:rFonts w:ascii="Times New Roman" w:hAnsi="Times New Roman"/>
          <w:color w:val="000000"/>
          <w:sz w:val="24"/>
          <w:lang w:val="en-US"/>
        </w:rPr>
        <w:t>IV</w:t>
      </w:r>
      <w:r w:rsidRPr="00E02401">
        <w:rPr>
          <w:rFonts w:ascii="Times New Roman" w:hAnsi="Times New Roman"/>
          <w:color w:val="000000"/>
          <w:sz w:val="24"/>
        </w:rPr>
        <w:t xml:space="preserve"> «Порядка составления и ведения бюджетной росписи бюджета Золотодолинского сельского поселения и бюджетных росписей главных распорядителей средств бюджета Золотодолинского сельского поселения (главных администраторов источников финансирования дефицита бюджета Золотодолинского сельского поселения)», утвержденного постановлением администрации Золотодолинского сельского поселения </w:t>
      </w:r>
      <w:r w:rsidRPr="00E02401">
        <w:rPr>
          <w:rFonts w:ascii="Times New Roman" w:hAnsi="Times New Roman"/>
          <w:color w:val="000000"/>
          <w:sz w:val="24"/>
        </w:rPr>
        <w:lastRenderedPageBreak/>
        <w:t>Партизанского муниципального района Приморского края от 31.12.2014</w:t>
      </w:r>
      <w:proofErr w:type="gramEnd"/>
      <w:r w:rsidRPr="00E02401">
        <w:rPr>
          <w:rFonts w:ascii="Times New Roman" w:hAnsi="Times New Roman"/>
          <w:color w:val="000000"/>
          <w:sz w:val="24"/>
        </w:rPr>
        <w:t xml:space="preserve"> № 91 (далее – Порядок ведения сводной бюджетной росписи).</w:t>
      </w:r>
    </w:p>
    <w:p w:rsidR="00E02401" w:rsidRDefault="00E02401" w:rsidP="00E02401">
      <w:pPr>
        <w:spacing w:after="0"/>
        <w:jc w:val="both"/>
        <w:rPr>
          <w:rFonts w:ascii="Times New Roman" w:eastAsiaTheme="minorEastAsia" w:hAnsi="Times New Roman"/>
          <w:color w:val="000000"/>
          <w:sz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      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Бюджет Золотодолинского сельского поселения по доходам за 9 месяцев 2021 года исполнен на 9 223 988,38 рублей, что составляет 85,6% от уточненных плановых назначений на </w:t>
      </w:r>
      <w:r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2021 год. </w:t>
      </w:r>
    </w:p>
    <w:p w:rsidR="00E02401" w:rsidRPr="00E02401" w:rsidRDefault="00E02401" w:rsidP="00E02401">
      <w:pPr>
        <w:spacing w:after="0"/>
        <w:jc w:val="both"/>
        <w:rPr>
          <w:rFonts w:ascii="Times New Roman" w:eastAsiaTheme="minorEastAsia" w:hAnsi="Times New Roman"/>
          <w:color w:val="000000"/>
          <w:sz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     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Расходы бюджета в отчетном периоде исполнены в объеме 9 308 417,63 рублей или на 83,1% от уточненных годовых назначений. </w:t>
      </w:r>
    </w:p>
    <w:p w:rsidR="00E02401" w:rsidRPr="00E02401" w:rsidRDefault="00E02401" w:rsidP="00E02401">
      <w:pPr>
        <w:jc w:val="both"/>
        <w:rPr>
          <w:rFonts w:ascii="Times New Roman" w:eastAsiaTheme="minorEastAsia" w:hAnsi="Times New Roman"/>
          <w:color w:val="000000"/>
          <w:sz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     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>Бюджет сельского поселения исполнен с дефицитом в объеме 84 429,25 рублей, что не превышает допустимый уровень 10%, установленный пунктом 3 статьи 92.1 Бюджетного кодекса РФ. Источником финансирования дефицита бюджета является остаток собственных средств на начало года (остаток средств на 01 января 2021 года составил 153 675,86 рублей).</w:t>
      </w:r>
    </w:p>
    <w:p w:rsidR="00E02401" w:rsidRPr="00E02401" w:rsidRDefault="00E02401" w:rsidP="00E02401">
      <w:pPr>
        <w:jc w:val="both"/>
        <w:rPr>
          <w:rFonts w:ascii="Times New Roman" w:eastAsiaTheme="minorEastAsia" w:hAnsi="Times New Roman"/>
          <w:color w:val="000000"/>
          <w:sz w:val="24"/>
          <w:lang w:eastAsia="ru-RU"/>
        </w:rPr>
      </w:pP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>Остатки средств на счетах бюджета на 01.10.2021 составили 69 246,61 рублей, что на 84 429,25 рублей или на 54,9% меньше по сравнению с остатками на начало года.</w:t>
      </w: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04D0B" w:rsidRDefault="00C83C38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0225" cy="3257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238A" w:rsidRDefault="0049238A" w:rsidP="004923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8A">
        <w:rPr>
          <w:rFonts w:ascii="Times New Roman" w:hAnsi="Times New Roman"/>
          <w:sz w:val="24"/>
          <w:szCs w:val="24"/>
        </w:rPr>
        <w:t>Анализ исполнения бюджета поселения за</w:t>
      </w:r>
      <w:r w:rsidR="00EB274A">
        <w:rPr>
          <w:rFonts w:ascii="Times New Roman" w:hAnsi="Times New Roman"/>
          <w:sz w:val="24"/>
          <w:szCs w:val="24"/>
        </w:rPr>
        <w:t xml:space="preserve"> первый квартал</w:t>
      </w:r>
      <w:r w:rsidRPr="0049238A">
        <w:rPr>
          <w:rFonts w:ascii="Times New Roman" w:hAnsi="Times New Roman"/>
          <w:sz w:val="24"/>
          <w:szCs w:val="24"/>
        </w:rPr>
        <w:t xml:space="preserve"> 20</w:t>
      </w:r>
      <w:r w:rsidR="00EB274A">
        <w:rPr>
          <w:rFonts w:ascii="Times New Roman" w:hAnsi="Times New Roman"/>
          <w:sz w:val="24"/>
          <w:szCs w:val="24"/>
        </w:rPr>
        <w:t>2</w:t>
      </w:r>
      <w:r w:rsidR="007D1AC7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 xml:space="preserve"> год</w:t>
      </w:r>
      <w:r w:rsidR="00EB274A">
        <w:rPr>
          <w:rFonts w:ascii="Times New Roman" w:hAnsi="Times New Roman"/>
          <w:sz w:val="24"/>
          <w:szCs w:val="24"/>
        </w:rPr>
        <w:t>а</w:t>
      </w:r>
      <w:r w:rsidRPr="0049238A">
        <w:rPr>
          <w:rFonts w:ascii="Times New Roman" w:hAnsi="Times New Roman"/>
          <w:sz w:val="24"/>
          <w:szCs w:val="24"/>
        </w:rPr>
        <w:t xml:space="preserve"> в сравнении с аналогичным периодом 20</w:t>
      </w:r>
      <w:r w:rsidR="007D1AC7">
        <w:rPr>
          <w:rFonts w:ascii="Times New Roman" w:hAnsi="Times New Roman"/>
          <w:sz w:val="24"/>
          <w:szCs w:val="24"/>
        </w:rPr>
        <w:t>20</w:t>
      </w:r>
      <w:r w:rsidRPr="0049238A">
        <w:rPr>
          <w:rFonts w:ascii="Times New Roman" w:hAnsi="Times New Roman"/>
          <w:sz w:val="24"/>
          <w:szCs w:val="24"/>
        </w:rPr>
        <w:t xml:space="preserve"> года представлен в таблице </w:t>
      </w:r>
      <w:r w:rsidR="00454E1B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>:</w:t>
      </w:r>
    </w:p>
    <w:p w:rsidR="006B4DF7" w:rsidRPr="003169C0" w:rsidRDefault="006B4DF7" w:rsidP="003169C0">
      <w:pPr>
        <w:pStyle w:val="a5"/>
        <w:ind w:firstLine="709"/>
        <w:jc w:val="right"/>
      </w:pPr>
      <w:r w:rsidRPr="006B4DF7">
        <w:t xml:space="preserve">Таблица </w:t>
      </w:r>
      <w:r>
        <w:t>1</w:t>
      </w:r>
      <w:r w:rsidRPr="006B4DF7">
        <w:t xml:space="preserve"> (рублей)</w:t>
      </w:r>
    </w:p>
    <w:tbl>
      <w:tblPr>
        <w:tblW w:w="9923" w:type="dxa"/>
        <w:tblInd w:w="108" w:type="dxa"/>
        <w:tblLook w:val="04A0"/>
      </w:tblPr>
      <w:tblGrid>
        <w:gridCol w:w="2410"/>
        <w:gridCol w:w="2340"/>
        <w:gridCol w:w="1548"/>
        <w:gridCol w:w="1782"/>
        <w:gridCol w:w="1843"/>
      </w:tblGrid>
      <w:tr w:rsidR="003169C0" w:rsidRPr="003169C0" w:rsidTr="003169C0">
        <w:trPr>
          <w:trHeight w:val="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Исполнено за 9 месяцев 2020 года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Исполнено за 9 месяцев 2021 года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Отклонения к 2020 году, руб. (гр.3-гр.2)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% роста, снижения к 2020 году</w:t>
            </w:r>
          </w:p>
        </w:tc>
      </w:tr>
      <w:tr w:rsidR="003169C0" w:rsidRPr="003169C0" w:rsidTr="003169C0">
        <w:trPr>
          <w:trHeight w:val="1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5</w:t>
            </w:r>
          </w:p>
        </w:tc>
      </w:tr>
      <w:tr w:rsidR="003169C0" w:rsidRPr="003169C0" w:rsidTr="003169C0">
        <w:trPr>
          <w:trHeight w:val="2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12 830 050,86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9 223 988,38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-3 606 062,48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-28,1</w:t>
            </w:r>
          </w:p>
        </w:tc>
      </w:tr>
      <w:tr w:rsidR="003169C0" w:rsidRPr="003169C0" w:rsidTr="003169C0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Расходы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13 128 555,90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9 308 417,63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-3 820 138,27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-29,1</w:t>
            </w:r>
          </w:p>
        </w:tc>
      </w:tr>
      <w:tr w:rsidR="003169C0" w:rsidRPr="003169C0" w:rsidTr="003169C0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Профицит</w:t>
            </w:r>
            <w:proofErr w:type="gramStart"/>
            <w:r w:rsidRPr="003169C0">
              <w:rPr>
                <w:bCs/>
              </w:rPr>
              <w:t xml:space="preserve"> (+), </w:t>
            </w:r>
            <w:proofErr w:type="gramEnd"/>
            <w:r w:rsidRPr="003169C0">
              <w:rPr>
                <w:bCs/>
              </w:rPr>
              <w:t>дефицит (-)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-298 505,04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-84 429,25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214 075,79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-</w:t>
            </w:r>
          </w:p>
        </w:tc>
      </w:tr>
    </w:tbl>
    <w:p w:rsidR="00C2537C" w:rsidRDefault="00C2537C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6B4DF7" w:rsidRPr="0049238A" w:rsidRDefault="006B4DF7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143C7E" w:rsidRDefault="00821A3F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Исполнение бюджет</w:t>
      </w:r>
      <w:r w:rsidR="00245F55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поселения по доходам</w:t>
      </w:r>
    </w:p>
    <w:p w:rsidR="005C1A8D" w:rsidRPr="005C1A8D" w:rsidRDefault="005C1A8D" w:rsidP="005C1A8D">
      <w:pPr>
        <w:pStyle w:val="a5"/>
        <w:spacing w:before="0" w:beforeAutospacing="0" w:after="0" w:afterAutospacing="0" w:line="288" w:lineRule="auto"/>
        <w:ind w:firstLine="708"/>
        <w:jc w:val="both"/>
      </w:pPr>
      <w:r w:rsidRPr="005C1A8D">
        <w:t>Бюджет Золотодолинского сельского поселения по доходам за 9 месяцев 2021 года исполнен в объеме 9 223 988,38 рублей, что составляет 85,6% от уточненных годовых плановых назначений в размере 10 772 418,17 рублей.</w:t>
      </w:r>
    </w:p>
    <w:p w:rsidR="005C1A8D" w:rsidRPr="005C1A8D" w:rsidRDefault="005C1A8D" w:rsidP="005C1A8D">
      <w:pPr>
        <w:pStyle w:val="a7"/>
        <w:spacing w:after="0" w:line="288" w:lineRule="auto"/>
        <w:ind w:firstLine="720"/>
        <w:jc w:val="both"/>
      </w:pPr>
      <w:r w:rsidRPr="005C1A8D">
        <w:t xml:space="preserve">Плановые назначения по налоговым доходам бюджета поселения в объеме 2 396 500,00 рублей исполнены на 58,2%, фактически поступило 1 395 572,49 рублей. По сравнению аналогичным периодом 2020 года наблюдается рост поступлений на 37,8%, в абсолютной величине на 383 135,75 рублей. </w:t>
      </w:r>
    </w:p>
    <w:p w:rsidR="005C1A8D" w:rsidRPr="005C1A8D" w:rsidRDefault="005C1A8D" w:rsidP="005C1A8D">
      <w:pPr>
        <w:pStyle w:val="a7"/>
        <w:spacing w:after="0" w:line="288" w:lineRule="auto"/>
        <w:ind w:firstLine="720"/>
        <w:jc w:val="both"/>
      </w:pPr>
      <w:r w:rsidRPr="005C1A8D">
        <w:t xml:space="preserve">Плановые назначения по неналоговым доходам бюджета поселения на 2021 год в объеме 137 970,00 рублей исполнены на 76,9%, фактически поступило 106 094,96 рублей. По сравнению с 2020 годом наблюдается рост поступлений на 31 659,51 рублей или на 42,5%. </w:t>
      </w:r>
    </w:p>
    <w:p w:rsidR="005C1A8D" w:rsidRPr="005C1A8D" w:rsidRDefault="005C1A8D" w:rsidP="005C1A8D">
      <w:pPr>
        <w:pStyle w:val="a7"/>
        <w:spacing w:after="0" w:line="288" w:lineRule="auto"/>
        <w:ind w:firstLine="720"/>
        <w:jc w:val="both"/>
      </w:pPr>
      <w:r w:rsidRPr="005C1A8D">
        <w:t>Плановые назначения по безвозмездным поступлениям на 2021 год в объеме 8 237 948,17 рублей исполнены на 93,7%, фактическое поступление составило 7 722 320,93 рублей. По сравнению с аналогичным периодом прошлого года наблюдается снижение поступлений на 4 020 857,74 рублей или на 34,2%.</w:t>
      </w:r>
    </w:p>
    <w:p w:rsidR="005C1A8D" w:rsidRPr="005C1A8D" w:rsidRDefault="005C1A8D" w:rsidP="005C1A8D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A8D">
        <w:rPr>
          <w:rFonts w:ascii="Times New Roman" w:hAnsi="Times New Roman"/>
          <w:sz w:val="24"/>
          <w:szCs w:val="24"/>
        </w:rPr>
        <w:t>По отношению к отчетному периоду 2020 года в абсолютных цифрах поступление доходов снизилось на 3 606 062,48 рублей или на 28,1% (с 12 830 050,86 рублей до 9 223 988,38 рублей) за счет уменьшения безвозмездных поступлений.</w:t>
      </w:r>
    </w:p>
    <w:p w:rsidR="00ED5273" w:rsidRDefault="005C1A8D" w:rsidP="00900D8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C1A8D">
        <w:rPr>
          <w:rFonts w:ascii="Times New Roman" w:hAnsi="Times New Roman"/>
          <w:b/>
          <w:i/>
          <w:sz w:val="24"/>
          <w:szCs w:val="28"/>
        </w:rPr>
        <w:t>Структура исполнения доходов бюджета (</w:t>
      </w:r>
      <w:proofErr w:type="gramStart"/>
      <w:r w:rsidRPr="005C1A8D">
        <w:rPr>
          <w:rFonts w:ascii="Times New Roman" w:hAnsi="Times New Roman"/>
          <w:b/>
          <w:i/>
          <w:sz w:val="24"/>
          <w:szCs w:val="28"/>
        </w:rPr>
        <w:t>в</w:t>
      </w:r>
      <w:proofErr w:type="gramEnd"/>
      <w:r w:rsidRPr="005C1A8D">
        <w:rPr>
          <w:rFonts w:ascii="Times New Roman" w:hAnsi="Times New Roman"/>
          <w:b/>
          <w:i/>
          <w:sz w:val="24"/>
          <w:szCs w:val="28"/>
        </w:rPr>
        <w:t xml:space="preserve"> % </w:t>
      </w:r>
      <w:proofErr w:type="gramStart"/>
      <w:r w:rsidRPr="005C1A8D">
        <w:rPr>
          <w:rFonts w:ascii="Times New Roman" w:hAnsi="Times New Roman"/>
          <w:b/>
          <w:i/>
          <w:sz w:val="24"/>
          <w:szCs w:val="28"/>
        </w:rPr>
        <w:t>от</w:t>
      </w:r>
      <w:proofErr w:type="gramEnd"/>
      <w:r w:rsidRPr="005C1A8D">
        <w:rPr>
          <w:rFonts w:ascii="Times New Roman" w:hAnsi="Times New Roman"/>
          <w:b/>
          <w:i/>
          <w:sz w:val="24"/>
          <w:szCs w:val="28"/>
        </w:rPr>
        <w:t xml:space="preserve"> общего исполнения) Золотодолинского сельского поселения Партизанского муниципального </w:t>
      </w:r>
      <w:r w:rsidR="00821A3F" w:rsidRPr="005C1A8D">
        <w:rPr>
          <w:rFonts w:ascii="Times New Roman" w:hAnsi="Times New Roman"/>
          <w:b/>
          <w:i/>
          <w:sz w:val="24"/>
          <w:szCs w:val="28"/>
        </w:rPr>
        <w:t>района  за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девять месяцев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821A3F" w:rsidRPr="005C1A8D">
        <w:rPr>
          <w:rFonts w:ascii="Times New Roman" w:hAnsi="Times New Roman"/>
          <w:b/>
          <w:i/>
          <w:sz w:val="24"/>
          <w:szCs w:val="28"/>
        </w:rPr>
        <w:t xml:space="preserve"> 20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>2</w:t>
      </w:r>
      <w:r w:rsidR="00215E91" w:rsidRPr="005C1A8D">
        <w:rPr>
          <w:rFonts w:ascii="Times New Roman" w:hAnsi="Times New Roman"/>
          <w:b/>
          <w:i/>
          <w:sz w:val="24"/>
          <w:szCs w:val="28"/>
        </w:rPr>
        <w:t>1</w:t>
      </w:r>
      <w:r w:rsidR="00821A3F" w:rsidRPr="005C1A8D">
        <w:rPr>
          <w:rFonts w:ascii="Times New Roman" w:hAnsi="Times New Roman"/>
          <w:b/>
          <w:i/>
          <w:sz w:val="24"/>
          <w:szCs w:val="28"/>
        </w:rPr>
        <w:t xml:space="preserve"> год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>а</w:t>
      </w:r>
      <w:r w:rsidR="00C83C38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72175" cy="48577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5273" w:rsidRDefault="00ED527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Структура</w:t>
      </w:r>
      <w:r w:rsidR="008D0291">
        <w:rPr>
          <w:rFonts w:ascii="Times New Roman" w:hAnsi="Times New Roman"/>
          <w:b/>
          <w:i/>
          <w:sz w:val="28"/>
          <w:szCs w:val="28"/>
        </w:rPr>
        <w:t xml:space="preserve"> налоговых и неналоговых доходов и безвозмездных поступлений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D51628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DC3753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Партизанского муниципального района за </w:t>
      </w:r>
      <w:r w:rsidR="005C1A8D">
        <w:rPr>
          <w:rFonts w:ascii="Times New Roman" w:hAnsi="Times New Roman"/>
          <w:b/>
          <w:i/>
          <w:sz w:val="28"/>
          <w:szCs w:val="28"/>
        </w:rPr>
        <w:t>девять месяцев</w:t>
      </w:r>
      <w:r w:rsidR="007563B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5273">
        <w:rPr>
          <w:rFonts w:ascii="Times New Roman" w:hAnsi="Times New Roman"/>
          <w:b/>
          <w:i/>
          <w:sz w:val="28"/>
          <w:szCs w:val="28"/>
        </w:rPr>
        <w:t>20</w:t>
      </w:r>
      <w:r w:rsidR="007563B4">
        <w:rPr>
          <w:rFonts w:ascii="Times New Roman" w:hAnsi="Times New Roman"/>
          <w:b/>
          <w:i/>
          <w:sz w:val="28"/>
          <w:szCs w:val="28"/>
        </w:rPr>
        <w:t>2</w:t>
      </w:r>
      <w:r w:rsidR="004774E7">
        <w:rPr>
          <w:rFonts w:ascii="Times New Roman" w:hAnsi="Times New Roman"/>
          <w:b/>
          <w:i/>
          <w:sz w:val="28"/>
          <w:szCs w:val="28"/>
        </w:rPr>
        <w:t>1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7563B4">
        <w:rPr>
          <w:rFonts w:ascii="Times New Roman" w:hAnsi="Times New Roman"/>
          <w:b/>
          <w:i/>
          <w:sz w:val="28"/>
          <w:szCs w:val="28"/>
        </w:rPr>
        <w:t>а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в сравнении с </w:t>
      </w:r>
      <w:r w:rsidR="00BF7ED8">
        <w:rPr>
          <w:rFonts w:ascii="Times New Roman" w:hAnsi="Times New Roman"/>
          <w:b/>
          <w:i/>
          <w:sz w:val="28"/>
          <w:szCs w:val="28"/>
        </w:rPr>
        <w:t>аналогичным периодом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4774E7">
        <w:rPr>
          <w:rFonts w:ascii="Times New Roman" w:hAnsi="Times New Roman"/>
          <w:b/>
          <w:i/>
          <w:sz w:val="28"/>
          <w:szCs w:val="28"/>
        </w:rPr>
        <w:t>20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364287">
        <w:rPr>
          <w:rFonts w:ascii="Times New Roman" w:hAnsi="Times New Roman"/>
          <w:b/>
          <w:i/>
          <w:sz w:val="28"/>
          <w:szCs w:val="28"/>
        </w:rPr>
        <w:t xml:space="preserve"> (тыс. рублей)</w:t>
      </w:r>
    </w:p>
    <w:p w:rsidR="002445EC" w:rsidRDefault="00C83C38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62600" cy="2781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BA3" w:rsidRDefault="00034BA3" w:rsidP="000201E3">
      <w:pPr>
        <w:rPr>
          <w:rFonts w:ascii="Times New Roman" w:hAnsi="Times New Roman"/>
          <w:b/>
          <w:i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  <w:r w:rsidRPr="00245F55">
        <w:rPr>
          <w:rFonts w:ascii="Times New Roman" w:hAnsi="Times New Roman"/>
          <w:b/>
          <w:sz w:val="28"/>
          <w:szCs w:val="28"/>
        </w:rPr>
        <w:t>Исполнение бюджета поселения по расходам</w:t>
      </w:r>
    </w:p>
    <w:p w:rsidR="00E43328" w:rsidRPr="00E43328" w:rsidRDefault="00E43328" w:rsidP="00E43328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328">
        <w:rPr>
          <w:rFonts w:ascii="Times New Roman" w:hAnsi="Times New Roman"/>
          <w:sz w:val="24"/>
          <w:szCs w:val="24"/>
        </w:rPr>
        <w:t xml:space="preserve">Исполнение бюджета поселения по расходам, отраженное в отчете об исполнении бюджета сельского поселения, соответствует сумме расходов бюджета Золотодолинского сельского поселения, отраженных в «Сводной справкой по кассовым операциям со средствами консолидированного бюджета» (форма 0531858) по состоянию на 01.10.2021, предоставленной Управлением Федерального казначейства по Приморскому краю. </w:t>
      </w:r>
      <w:proofErr w:type="gramEnd"/>
    </w:p>
    <w:p w:rsidR="00E43328" w:rsidRPr="00E43328" w:rsidRDefault="00E43328" w:rsidP="00E43328">
      <w:pPr>
        <w:pStyle w:val="a5"/>
        <w:spacing w:before="0" w:beforeAutospacing="0" w:after="0" w:afterAutospacing="0" w:line="288" w:lineRule="auto"/>
        <w:ind w:firstLine="709"/>
        <w:jc w:val="both"/>
      </w:pPr>
      <w:r w:rsidRPr="00E43328">
        <w:t xml:space="preserve">Решением о бюджете от 30.06.2021 № 14 плановые назначения по расходам утверждены в объеме 10 896 000,00 рублей. </w:t>
      </w:r>
    </w:p>
    <w:p w:rsidR="00E43328" w:rsidRPr="00E43328" w:rsidRDefault="00E43328" w:rsidP="00E43328">
      <w:pPr>
        <w:pStyle w:val="a5"/>
        <w:spacing w:before="0" w:beforeAutospacing="0" w:after="0" w:afterAutospacing="0" w:line="288" w:lineRule="auto"/>
        <w:ind w:firstLine="709"/>
        <w:jc w:val="both"/>
      </w:pPr>
      <w:r w:rsidRPr="00E43328">
        <w:t>Показатели бюджетной росписи расходов бюджета Золотодолинского сельского поселения по состоянию на 01.10.2021 имеют расхождение с утвержденными плановыми показателями по расходам в сторону увеличения на сумму 300 000,00 рублей за счет межбюджетных трансфертов, выделяемых на поддержку отрасли «Культура» бюджетом Партизанского муниципального района.</w:t>
      </w:r>
    </w:p>
    <w:p w:rsidR="00E43328" w:rsidRPr="00E43328" w:rsidRDefault="00E43328" w:rsidP="00E43328">
      <w:pPr>
        <w:pStyle w:val="a5"/>
        <w:spacing w:before="0" w:beforeAutospacing="0" w:after="0" w:afterAutospacing="0" w:line="288" w:lineRule="auto"/>
        <w:ind w:firstLine="709"/>
        <w:jc w:val="both"/>
      </w:pPr>
      <w:r w:rsidRPr="00E43328">
        <w:t>Плановый результат исполнения бюджета поселения имеет расхождение с расчетным дефицитом на сумму 300 000,00 рублей.</w:t>
      </w:r>
    </w:p>
    <w:p w:rsidR="00E43328" w:rsidRPr="00E43328" w:rsidRDefault="00E43328" w:rsidP="00E43328">
      <w:pPr>
        <w:pStyle w:val="1"/>
        <w:spacing w:line="288" w:lineRule="auto"/>
        <w:ind w:right="0" w:firstLine="709"/>
        <w:jc w:val="both"/>
        <w:rPr>
          <w:b w:val="0"/>
          <w:sz w:val="24"/>
          <w:szCs w:val="24"/>
        </w:rPr>
      </w:pPr>
      <w:r w:rsidRPr="00E43328">
        <w:rPr>
          <w:b w:val="0"/>
          <w:sz w:val="24"/>
          <w:szCs w:val="24"/>
        </w:rPr>
        <w:t>Бюджет поселения по расходам за отчетный период исполнен в объеме 9 308 417,63 рублей, что составляет 83,1% от уточненных годовых плановых назначений. По сравнению с аналогичным периодом 2020 года процент исполнения годовых назначений снизился на 2 процентных пункта, в абсолютных цифрах исполнение уменьшилось на 3 820 138,27 рублей.</w:t>
      </w:r>
    </w:p>
    <w:p w:rsidR="007B1BE4" w:rsidRPr="00E43328" w:rsidRDefault="007B1BE4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 w:rsidRPr="00E43328">
        <w:tab/>
        <w:t>Результаты исполнения расходной части бюджета Золотодолинского сельского поселения в разрезе разделов классификации расходов за</w:t>
      </w:r>
      <w:r w:rsidR="00EF484D" w:rsidRPr="00E43328">
        <w:t xml:space="preserve"> </w:t>
      </w:r>
      <w:r w:rsidR="00E43328">
        <w:t>девять месяцев</w:t>
      </w:r>
      <w:r w:rsidRPr="00E43328">
        <w:t xml:space="preserve"> 20</w:t>
      </w:r>
      <w:r w:rsidR="00EF484D" w:rsidRPr="00E43328">
        <w:t>2</w:t>
      </w:r>
      <w:r w:rsidR="004774E7" w:rsidRPr="00E43328">
        <w:t>1</w:t>
      </w:r>
      <w:r w:rsidRPr="00E43328">
        <w:t xml:space="preserve"> год</w:t>
      </w:r>
      <w:r w:rsidR="00EF484D" w:rsidRPr="00E43328">
        <w:t>а</w:t>
      </w:r>
      <w:r w:rsidRPr="00E43328">
        <w:t xml:space="preserve"> отражены в таблице 2.</w:t>
      </w:r>
    </w:p>
    <w:p w:rsidR="00E43328" w:rsidRDefault="007B1BE4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43328" w:rsidRDefault="00E43328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</w:p>
    <w:p w:rsidR="007B1BE4" w:rsidRDefault="007B1BE4" w:rsidP="00E43328">
      <w:pPr>
        <w:pStyle w:val="a5"/>
        <w:tabs>
          <w:tab w:val="left" w:pos="709"/>
        </w:tabs>
        <w:spacing w:before="0" w:beforeAutospacing="0" w:after="0" w:afterAutospacing="0" w:line="288" w:lineRule="auto"/>
        <w:jc w:val="right"/>
      </w:pPr>
      <w:r>
        <w:lastRenderedPageBreak/>
        <w:t xml:space="preserve">     Таблица 2 (рублей)</w:t>
      </w:r>
    </w:p>
    <w:tbl>
      <w:tblPr>
        <w:tblW w:w="9871" w:type="dxa"/>
        <w:tblInd w:w="95" w:type="dxa"/>
        <w:tblLayout w:type="fixed"/>
        <w:tblLook w:val="04A0"/>
      </w:tblPr>
      <w:tblGrid>
        <w:gridCol w:w="1856"/>
        <w:gridCol w:w="411"/>
        <w:gridCol w:w="1148"/>
        <w:gridCol w:w="1134"/>
        <w:gridCol w:w="993"/>
        <w:gridCol w:w="1199"/>
        <w:gridCol w:w="927"/>
        <w:gridCol w:w="1134"/>
        <w:gridCol w:w="502"/>
        <w:gridCol w:w="567"/>
      </w:tblGrid>
      <w:tr w:rsidR="00E43328" w:rsidRPr="00E43328" w:rsidTr="001F69E3">
        <w:trPr>
          <w:trHeight w:val="183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Раздел/подраздел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Плановые показатели на 2021 год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Фактическ</w:t>
            </w: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ое исполнение за 9 месяцев 2021 года</w:t>
            </w:r>
          </w:p>
        </w:tc>
      </w:tr>
      <w:tr w:rsidR="00E43328" w:rsidRPr="00E43328" w:rsidTr="001F69E3">
        <w:trPr>
          <w:trHeight w:val="1041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Утвержденный бюджет (решение от 22.12.2020 № 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Уточненные плановые назначения (решение от 30.06.2021 № 14)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отклонения, руб. (гр.5-гр.4)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 xml:space="preserve">Плановые назначения </w:t>
            </w:r>
            <w:proofErr w:type="spellStart"/>
            <w:proofErr w:type="gramStart"/>
            <w:r w:rsidRPr="00E43328">
              <w:rPr>
                <w:rFonts w:ascii="Times New Roman" w:hAnsi="Times New Roman"/>
                <w:sz w:val="16"/>
                <w:szCs w:val="16"/>
              </w:rPr>
              <w:t>с-но</w:t>
            </w:r>
            <w:proofErr w:type="spellEnd"/>
            <w:proofErr w:type="gramEnd"/>
            <w:r w:rsidRPr="00E43328">
              <w:rPr>
                <w:rFonts w:ascii="Times New Roman" w:hAnsi="Times New Roman"/>
                <w:sz w:val="16"/>
                <w:szCs w:val="16"/>
              </w:rPr>
              <w:t xml:space="preserve"> сводной </w:t>
            </w:r>
            <w:proofErr w:type="spellStart"/>
            <w:r w:rsidRPr="00E43328">
              <w:rPr>
                <w:rFonts w:ascii="Times New Roman" w:hAnsi="Times New Roman"/>
                <w:sz w:val="16"/>
                <w:szCs w:val="16"/>
              </w:rPr>
              <w:t>бюдж</w:t>
            </w:r>
            <w:proofErr w:type="spellEnd"/>
            <w:r w:rsidRPr="00E43328">
              <w:rPr>
                <w:rFonts w:ascii="Times New Roman" w:hAnsi="Times New Roman"/>
                <w:sz w:val="16"/>
                <w:szCs w:val="16"/>
              </w:rPr>
              <w:t>. росписи на 01.10.2021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отклонения СБР к уточненным назначениям,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Сумма, руб. (ф.0503117)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Структура, %</w:t>
            </w:r>
          </w:p>
        </w:tc>
      </w:tr>
      <w:tr w:rsidR="00E43328" w:rsidRPr="00E43328" w:rsidTr="00DF56F3">
        <w:trPr>
          <w:trHeight w:val="1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E43328" w:rsidRPr="00E43328" w:rsidTr="001F69E3">
        <w:trPr>
          <w:trHeight w:val="19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3 966 660,00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4 477 260,00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4 477 260,00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3 426 730,33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36,8</w:t>
            </w:r>
          </w:p>
        </w:tc>
      </w:tr>
      <w:tr w:rsidR="00E43328" w:rsidRPr="00E43328" w:rsidTr="001F69E3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732 704,84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7,9</w:t>
            </w:r>
          </w:p>
        </w:tc>
      </w:tr>
      <w:tr w:rsidR="00E43328" w:rsidRPr="00E43328" w:rsidTr="001F69E3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1 374 000,00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1 374 000,00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1 374 000,00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921 396,93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9,9</w:t>
            </w:r>
          </w:p>
        </w:tc>
      </w:tr>
      <w:tr w:rsidR="00E43328" w:rsidRPr="00E43328" w:rsidTr="001F69E3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E43328" w:rsidRPr="00E43328" w:rsidTr="001F69E3">
        <w:trPr>
          <w:trHeight w:val="8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</w:tr>
      <w:tr w:rsidR="00E43328" w:rsidRPr="00E43328" w:rsidTr="001F69E3">
        <w:trPr>
          <w:trHeight w:val="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43328" w:rsidRPr="00E43328" w:rsidTr="001F69E3">
        <w:trPr>
          <w:trHeight w:val="16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Другие </w:t>
            </w:r>
            <w:proofErr w:type="spellStart"/>
            <w:proofErr w:type="gramStart"/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общегосу-дарственные</w:t>
            </w:r>
            <w:proofErr w:type="spellEnd"/>
            <w:proofErr w:type="gramEnd"/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1 227 028,56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13,2</w:t>
            </w:r>
          </w:p>
        </w:tc>
      </w:tr>
      <w:tr w:rsidR="00E43328" w:rsidRPr="00E43328" w:rsidTr="001F69E3">
        <w:trPr>
          <w:trHeight w:val="21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219 846,76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E43328" w:rsidRPr="00E43328" w:rsidTr="001F69E3">
        <w:trPr>
          <w:trHeight w:val="42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219 846,76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2,4</w:t>
            </w:r>
          </w:p>
        </w:tc>
      </w:tr>
      <w:tr w:rsidR="00E43328" w:rsidRPr="00E43328" w:rsidTr="001F69E3">
        <w:trPr>
          <w:trHeight w:val="43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43328" w:rsidRPr="00E43328" w:rsidTr="001F69E3">
        <w:trPr>
          <w:trHeight w:val="28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43328" w:rsidRPr="00E43328" w:rsidTr="001F69E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3 234 411,95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34,7</w:t>
            </w:r>
          </w:p>
        </w:tc>
      </w:tr>
      <w:tr w:rsidR="00E43328" w:rsidRPr="00E43328" w:rsidTr="001F69E3">
        <w:trPr>
          <w:trHeight w:val="7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3 234 411,95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34,7</w:t>
            </w:r>
          </w:p>
        </w:tc>
      </w:tr>
      <w:tr w:rsidR="00E43328" w:rsidRPr="00E43328" w:rsidTr="001F69E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2 626 400,00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2 926 400,00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32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2 393 560,15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25,7</w:t>
            </w:r>
          </w:p>
        </w:tc>
      </w:tr>
      <w:tr w:rsidR="00E43328" w:rsidRPr="00E43328" w:rsidTr="001F69E3">
        <w:trPr>
          <w:trHeight w:val="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2 626 400,00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2 926 400,00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3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2 393 560,15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25,7</w:t>
            </w:r>
          </w:p>
        </w:tc>
      </w:tr>
      <w:tr w:rsidR="00E43328" w:rsidRPr="00E43328" w:rsidTr="001F69E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32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33 868,44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E43328" w:rsidRPr="00E43328" w:rsidTr="001F69E3">
        <w:trPr>
          <w:trHeight w:val="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2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3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33 868,44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E43328" w:rsidRPr="00E43328" w:rsidTr="001F69E3">
        <w:trPr>
          <w:trHeight w:val="11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8" w:rsidRPr="00E43328" w:rsidRDefault="00E43328" w:rsidP="001F69E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28" w:rsidRPr="00E43328" w:rsidRDefault="00E43328" w:rsidP="001F69E3">
            <w:pPr>
              <w:ind w:left="-108" w:right="-12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3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94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10 896 000,00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846 000,00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108" w:right="-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11 196 000,00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ind w:left="-32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9 308 417,63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E43328" w:rsidRDefault="00E43328" w:rsidP="001F69E3">
            <w:pPr>
              <w:ind w:left="-108" w:right="-1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E43328" w:rsidRDefault="00E43328" w:rsidP="001F6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E43328" w:rsidRDefault="00E43328" w:rsidP="00E43328">
      <w:pPr>
        <w:pStyle w:val="a5"/>
        <w:tabs>
          <w:tab w:val="left" w:pos="709"/>
        </w:tabs>
        <w:spacing w:before="0" w:beforeAutospacing="0" w:after="0" w:afterAutospacing="0" w:line="288" w:lineRule="auto"/>
        <w:jc w:val="right"/>
      </w:pPr>
    </w:p>
    <w:p w:rsidR="00E43328" w:rsidRDefault="00E43328" w:rsidP="00E43328">
      <w:pPr>
        <w:pStyle w:val="a5"/>
        <w:tabs>
          <w:tab w:val="left" w:pos="709"/>
        </w:tabs>
        <w:spacing w:before="0" w:beforeAutospacing="0" w:after="0" w:afterAutospacing="0" w:line="288" w:lineRule="auto"/>
        <w:jc w:val="right"/>
      </w:pPr>
    </w:p>
    <w:p w:rsidR="00E43328" w:rsidRDefault="00E43328" w:rsidP="00E43328">
      <w:pPr>
        <w:pStyle w:val="a5"/>
        <w:tabs>
          <w:tab w:val="left" w:pos="709"/>
        </w:tabs>
        <w:spacing w:before="0" w:beforeAutospacing="0" w:after="0" w:afterAutospacing="0" w:line="288" w:lineRule="auto"/>
        <w:jc w:val="right"/>
      </w:pPr>
    </w:p>
    <w:p w:rsidR="005E0303" w:rsidRDefault="00034BA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5420A6">
        <w:rPr>
          <w:rFonts w:ascii="Times New Roman" w:hAnsi="Times New Roman"/>
          <w:b/>
          <w:i/>
          <w:sz w:val="28"/>
          <w:szCs w:val="28"/>
        </w:rPr>
        <w:t>труктура</w:t>
      </w:r>
      <w:r w:rsidR="00487D21">
        <w:rPr>
          <w:rFonts w:ascii="Times New Roman" w:hAnsi="Times New Roman"/>
          <w:b/>
          <w:i/>
          <w:sz w:val="28"/>
          <w:szCs w:val="28"/>
        </w:rPr>
        <w:t xml:space="preserve"> исполнения </w:t>
      </w:r>
      <w:r w:rsidR="005420A6">
        <w:rPr>
          <w:rFonts w:ascii="Times New Roman" w:hAnsi="Times New Roman"/>
          <w:b/>
          <w:i/>
          <w:sz w:val="28"/>
          <w:szCs w:val="28"/>
        </w:rPr>
        <w:t xml:space="preserve"> расходов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бюджета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29EF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Партизан</w:t>
      </w:r>
      <w:r w:rsidR="00437A94">
        <w:rPr>
          <w:rFonts w:ascii="Times New Roman" w:hAnsi="Times New Roman"/>
          <w:b/>
          <w:i/>
          <w:sz w:val="28"/>
          <w:szCs w:val="28"/>
        </w:rPr>
        <w:t xml:space="preserve">ского муниципального района за </w:t>
      </w:r>
      <w:r w:rsidR="00DF56F3">
        <w:rPr>
          <w:rFonts w:ascii="Times New Roman" w:hAnsi="Times New Roman"/>
          <w:b/>
          <w:i/>
          <w:sz w:val="28"/>
          <w:szCs w:val="28"/>
        </w:rPr>
        <w:t xml:space="preserve">девять месяцев </w:t>
      </w:r>
      <w:r w:rsidR="008859C5">
        <w:rPr>
          <w:rFonts w:ascii="Times New Roman" w:hAnsi="Times New Roman"/>
          <w:b/>
          <w:i/>
          <w:sz w:val="28"/>
          <w:szCs w:val="28"/>
        </w:rPr>
        <w:t>20</w:t>
      </w:r>
      <w:r w:rsidR="005D650A">
        <w:rPr>
          <w:rFonts w:ascii="Times New Roman" w:hAnsi="Times New Roman"/>
          <w:b/>
          <w:i/>
          <w:sz w:val="28"/>
          <w:szCs w:val="28"/>
        </w:rPr>
        <w:t>2</w:t>
      </w:r>
      <w:r w:rsidR="001D40A3">
        <w:rPr>
          <w:rFonts w:ascii="Times New Roman" w:hAnsi="Times New Roman"/>
          <w:b/>
          <w:i/>
          <w:sz w:val="28"/>
          <w:szCs w:val="28"/>
        </w:rPr>
        <w:t xml:space="preserve">1 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>год</w:t>
      </w:r>
      <w:r w:rsidR="005D650A">
        <w:rPr>
          <w:rFonts w:ascii="Times New Roman" w:hAnsi="Times New Roman"/>
          <w:b/>
          <w:i/>
          <w:sz w:val="28"/>
          <w:szCs w:val="28"/>
        </w:rPr>
        <w:t>а</w:t>
      </w:r>
      <w:r w:rsidR="005E0303">
        <w:rPr>
          <w:rFonts w:ascii="Times New Roman" w:hAnsi="Times New Roman"/>
          <w:b/>
          <w:i/>
          <w:sz w:val="28"/>
          <w:szCs w:val="28"/>
        </w:rPr>
        <w:t xml:space="preserve"> (тыс.</w:t>
      </w:r>
      <w:r w:rsidR="00390B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0303">
        <w:rPr>
          <w:rFonts w:ascii="Times New Roman" w:hAnsi="Times New Roman"/>
          <w:b/>
          <w:i/>
          <w:sz w:val="28"/>
          <w:szCs w:val="28"/>
        </w:rPr>
        <w:t>руб</w:t>
      </w:r>
      <w:r w:rsidR="00390BD7">
        <w:rPr>
          <w:rFonts w:ascii="Times New Roman" w:hAnsi="Times New Roman"/>
          <w:b/>
          <w:i/>
          <w:sz w:val="28"/>
          <w:szCs w:val="28"/>
        </w:rPr>
        <w:t>.</w:t>
      </w:r>
      <w:r w:rsidR="005E0303">
        <w:rPr>
          <w:rFonts w:ascii="Times New Roman" w:hAnsi="Times New Roman"/>
          <w:b/>
          <w:i/>
          <w:sz w:val="28"/>
          <w:szCs w:val="28"/>
        </w:rPr>
        <w:t>)</w:t>
      </w:r>
    </w:p>
    <w:p w:rsidR="00390BD7" w:rsidRDefault="00390BD7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7065" w:rsidRDefault="00B43F2E" w:rsidP="00A44FD5">
      <w:pPr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43F2E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64530" cy="2878455"/>
            <wp:effectExtent l="0" t="0" r="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0BD7" w:rsidRDefault="00390BD7" w:rsidP="00A44FD5">
      <w:pPr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C37BC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Расходы бюджета по программным и непрограммым направлениям деятельности</w:t>
      </w:r>
    </w:p>
    <w:p w:rsidR="00DC37BC" w:rsidRPr="00DC37BC" w:rsidRDefault="00DC37BC" w:rsidP="00D741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DC37BC">
        <w:rPr>
          <w:rFonts w:ascii="Times New Roman" w:hAnsi="Times New Roman"/>
          <w:sz w:val="20"/>
          <w:szCs w:val="20"/>
        </w:rPr>
        <w:t>Тыс</w:t>
      </w:r>
      <w:proofErr w:type="gramStart"/>
      <w:r w:rsidRPr="00DC37BC">
        <w:rPr>
          <w:rFonts w:ascii="Times New Roman" w:hAnsi="Times New Roman"/>
          <w:sz w:val="20"/>
          <w:szCs w:val="20"/>
        </w:rPr>
        <w:t>.р</w:t>
      </w:r>
      <w:proofErr w:type="gramEnd"/>
      <w:r w:rsidRPr="00DC37BC">
        <w:rPr>
          <w:rFonts w:ascii="Times New Roman" w:hAnsi="Times New Roman"/>
          <w:sz w:val="20"/>
          <w:szCs w:val="20"/>
        </w:rPr>
        <w:t>уб</w:t>
      </w:r>
      <w:r w:rsidR="00390BD7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5"/>
        <w:gridCol w:w="1196"/>
        <w:gridCol w:w="1561"/>
        <w:gridCol w:w="1517"/>
      </w:tblGrid>
      <w:tr w:rsidR="00FB3691" w:rsidRPr="00C0468B" w:rsidTr="001A47A2">
        <w:tc>
          <w:tcPr>
            <w:tcW w:w="5865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</w:rPr>
            </w:pPr>
            <w:r w:rsidRPr="00C0468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96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1561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Фактические расходы</w:t>
            </w:r>
          </w:p>
        </w:tc>
        <w:tc>
          <w:tcPr>
            <w:tcW w:w="1517" w:type="dxa"/>
          </w:tcPr>
          <w:p w:rsidR="00FB3691" w:rsidRPr="00C0468B" w:rsidRDefault="00B9696B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 исполнения</w:t>
            </w:r>
          </w:p>
        </w:tc>
      </w:tr>
      <w:tr w:rsidR="00FB3691" w:rsidRPr="00C0468B" w:rsidTr="003174D3">
        <w:tc>
          <w:tcPr>
            <w:tcW w:w="5865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Программные мероприятия</w:t>
            </w:r>
            <w:r w:rsidR="00DC37BC" w:rsidRPr="00C0468B">
              <w:rPr>
                <w:rFonts w:ascii="Times New Roman" w:hAnsi="Times New Roman"/>
                <w:b/>
                <w:sz w:val="28"/>
                <w:szCs w:val="28"/>
              </w:rPr>
              <w:t xml:space="preserve"> всего</w:t>
            </w: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96" w:type="dxa"/>
            <w:vAlign w:val="center"/>
          </w:tcPr>
          <w:p w:rsidR="00FB3691" w:rsidRPr="00B36E9B" w:rsidRDefault="00343D99" w:rsidP="005F6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9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F6CD4">
              <w:rPr>
                <w:rFonts w:ascii="Times New Roman" w:hAnsi="Times New Roman"/>
                <w:b/>
                <w:bCs/>
                <w:sz w:val="24"/>
                <w:szCs w:val="24"/>
              </w:rPr>
              <w:t> 785,6</w:t>
            </w:r>
          </w:p>
        </w:tc>
        <w:tc>
          <w:tcPr>
            <w:tcW w:w="1561" w:type="dxa"/>
            <w:vAlign w:val="center"/>
          </w:tcPr>
          <w:p w:rsidR="00FB3691" w:rsidRPr="00B36E9B" w:rsidRDefault="005F6CD4" w:rsidP="00317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6855,0</w:t>
            </w:r>
          </w:p>
        </w:tc>
        <w:tc>
          <w:tcPr>
            <w:tcW w:w="1517" w:type="dxa"/>
            <w:vAlign w:val="center"/>
          </w:tcPr>
          <w:p w:rsidR="00FB3691" w:rsidRPr="00B36E9B" w:rsidRDefault="005F6CD4" w:rsidP="00317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</w:tr>
      <w:tr w:rsidR="00FB3691" w:rsidRPr="00C0468B" w:rsidTr="003174D3">
        <w:tc>
          <w:tcPr>
            <w:tcW w:w="5865" w:type="dxa"/>
          </w:tcPr>
          <w:p w:rsidR="00FB3691" w:rsidRPr="00C0468B" w:rsidRDefault="00E7177E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FB3691" w:rsidRPr="00B36E9B" w:rsidRDefault="001A47A2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1" w:type="dxa"/>
            <w:vAlign w:val="center"/>
          </w:tcPr>
          <w:p w:rsidR="00FB3691" w:rsidRPr="00B36E9B" w:rsidRDefault="001A47A2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vAlign w:val="center"/>
          </w:tcPr>
          <w:p w:rsidR="00FB3691" w:rsidRPr="00B36E9B" w:rsidRDefault="00D201A0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BD7" w:rsidRPr="00C0468B" w:rsidTr="003174D3">
        <w:trPr>
          <w:trHeight w:val="1078"/>
        </w:trPr>
        <w:tc>
          <w:tcPr>
            <w:tcW w:w="5865" w:type="dxa"/>
          </w:tcPr>
          <w:p w:rsidR="00390BD7" w:rsidRPr="00C0468B" w:rsidRDefault="00390BD7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"Уличное освещение Золотодолинского сельского поселения на 2021-2023 годы"</w:t>
            </w:r>
          </w:p>
        </w:tc>
        <w:tc>
          <w:tcPr>
            <w:tcW w:w="1196" w:type="dxa"/>
            <w:vAlign w:val="center"/>
          </w:tcPr>
          <w:p w:rsidR="00390BD7" w:rsidRPr="00390BD7" w:rsidRDefault="00390BD7" w:rsidP="003174D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24"/>
                <w:szCs w:val="18"/>
              </w:rPr>
              <w:t>160,0</w:t>
            </w:r>
          </w:p>
        </w:tc>
        <w:tc>
          <w:tcPr>
            <w:tcW w:w="1561" w:type="dxa"/>
            <w:vAlign w:val="center"/>
          </w:tcPr>
          <w:p w:rsidR="00390BD7" w:rsidRPr="003174D3" w:rsidRDefault="003174D3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D3">
              <w:rPr>
                <w:rFonts w:ascii="Times New Roman" w:hAnsi="Times New Roman"/>
                <w:color w:val="000000"/>
                <w:sz w:val="24"/>
                <w:szCs w:val="18"/>
              </w:rPr>
              <w:t>140, 6</w:t>
            </w:r>
          </w:p>
        </w:tc>
        <w:tc>
          <w:tcPr>
            <w:tcW w:w="1517" w:type="dxa"/>
            <w:vAlign w:val="center"/>
          </w:tcPr>
          <w:p w:rsidR="00390BD7" w:rsidRPr="00B36E9B" w:rsidRDefault="00324F1F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</w:t>
            </w:r>
            <w:r w:rsidR="00317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0BD7" w:rsidRPr="00C0468B" w:rsidTr="003174D3">
        <w:tc>
          <w:tcPr>
            <w:tcW w:w="5865" w:type="dxa"/>
          </w:tcPr>
          <w:p w:rsidR="00390BD7" w:rsidRPr="00C0468B" w:rsidRDefault="00390BD7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"Благоустройство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390BD7" w:rsidRPr="00390BD7" w:rsidRDefault="00390BD7" w:rsidP="003174D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24"/>
                <w:szCs w:val="18"/>
              </w:rPr>
              <w:t>183,3</w:t>
            </w:r>
          </w:p>
        </w:tc>
        <w:tc>
          <w:tcPr>
            <w:tcW w:w="1561" w:type="dxa"/>
            <w:vAlign w:val="center"/>
          </w:tcPr>
          <w:p w:rsidR="00390BD7" w:rsidRPr="00B36E9B" w:rsidRDefault="003174D3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517" w:type="dxa"/>
            <w:vAlign w:val="center"/>
          </w:tcPr>
          <w:p w:rsidR="00390BD7" w:rsidRPr="00B36E9B" w:rsidRDefault="003174D3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</w:tr>
      <w:tr w:rsidR="00DC37BC" w:rsidRPr="00C0468B" w:rsidTr="003174D3">
        <w:tc>
          <w:tcPr>
            <w:tcW w:w="5865" w:type="dxa"/>
          </w:tcPr>
          <w:p w:rsidR="00DC37BC" w:rsidRPr="00962773" w:rsidRDefault="00962773" w:rsidP="00DC37BC">
            <w:pPr>
              <w:rPr>
                <w:rFonts w:ascii="Times New Roman" w:hAnsi="Times New Roman"/>
                <w:b/>
              </w:rPr>
            </w:pPr>
            <w:r w:rsidRPr="00962773">
              <w:rPr>
                <w:rFonts w:ascii="Times New Roman" w:hAnsi="Times New Roman"/>
                <w:b/>
                <w:bCs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1196" w:type="dxa"/>
            <w:vAlign w:val="center"/>
          </w:tcPr>
          <w:p w:rsidR="00DC37BC" w:rsidRPr="00B36E9B" w:rsidRDefault="001A47A2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3</w:t>
            </w:r>
            <w:r w:rsidR="004B50E2">
              <w:rPr>
                <w:rFonts w:ascii="Times New Roman" w:hAnsi="Times New Roman"/>
                <w:sz w:val="24"/>
                <w:szCs w:val="24"/>
              </w:rPr>
              <w:t> 030,3</w:t>
            </w:r>
          </w:p>
        </w:tc>
        <w:tc>
          <w:tcPr>
            <w:tcW w:w="1561" w:type="dxa"/>
            <w:vAlign w:val="center"/>
          </w:tcPr>
          <w:p w:rsidR="00DC37BC" w:rsidRPr="00B36E9B" w:rsidRDefault="00934395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030,3</w:t>
            </w:r>
          </w:p>
        </w:tc>
        <w:tc>
          <w:tcPr>
            <w:tcW w:w="1517" w:type="dxa"/>
            <w:vAlign w:val="center"/>
          </w:tcPr>
          <w:p w:rsidR="00DC37BC" w:rsidRPr="00B36E9B" w:rsidRDefault="00137CF9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439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962773" w:rsidRDefault="00962773" w:rsidP="00960E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62773">
              <w:rPr>
                <w:rFonts w:ascii="Times New Roman" w:eastAsia="Times New Roman" w:hAnsi="Times New Roman"/>
                <w:b/>
                <w:bCs/>
              </w:rPr>
              <w:t>Муниципальная программа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1196" w:type="dxa"/>
            <w:vAlign w:val="center"/>
          </w:tcPr>
          <w:p w:rsidR="001A47A2" w:rsidRPr="00B36E9B" w:rsidRDefault="004B50E2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1 455,</w:t>
            </w:r>
            <w:r w:rsidR="00B31E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vAlign w:val="center"/>
          </w:tcPr>
          <w:p w:rsidR="001A47A2" w:rsidRPr="00B36E9B" w:rsidRDefault="005F6CD4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1227,4</w:t>
            </w:r>
          </w:p>
        </w:tc>
        <w:tc>
          <w:tcPr>
            <w:tcW w:w="1517" w:type="dxa"/>
            <w:vAlign w:val="center"/>
          </w:tcPr>
          <w:p w:rsidR="001A47A2" w:rsidRPr="00B36E9B" w:rsidRDefault="005F6CD4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962773" w:rsidRDefault="003A4D03" w:rsidP="00DC37BC">
            <w:pPr>
              <w:rPr>
                <w:rFonts w:ascii="Times New Roman" w:hAnsi="Times New Roman"/>
                <w:b/>
              </w:rPr>
            </w:pPr>
            <w:r w:rsidRPr="003A4D03">
              <w:rPr>
                <w:rFonts w:ascii="Times New Roman" w:hAnsi="Times New Roman"/>
                <w:b/>
                <w:bCs/>
              </w:rPr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1A47A2" w:rsidRPr="00B36E9B" w:rsidRDefault="00390BD7" w:rsidP="0093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343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561" w:type="dxa"/>
            <w:vAlign w:val="center"/>
          </w:tcPr>
          <w:p w:rsidR="001A47A2" w:rsidRPr="00B36E9B" w:rsidRDefault="00934395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2393,6</w:t>
            </w:r>
          </w:p>
        </w:tc>
        <w:tc>
          <w:tcPr>
            <w:tcW w:w="1517" w:type="dxa"/>
            <w:vAlign w:val="center"/>
          </w:tcPr>
          <w:p w:rsidR="001A47A2" w:rsidRPr="00B36E9B" w:rsidRDefault="005F6CD4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C0468B" w:rsidRDefault="001A47A2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Непрограммные мероприятия:</w:t>
            </w:r>
          </w:p>
        </w:tc>
        <w:tc>
          <w:tcPr>
            <w:tcW w:w="1196" w:type="dxa"/>
            <w:vAlign w:val="center"/>
          </w:tcPr>
          <w:p w:rsidR="001A47A2" w:rsidRPr="00B36E9B" w:rsidRDefault="00B31EDE" w:rsidP="003174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1ED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 </w:t>
            </w:r>
            <w:r w:rsidRPr="00B31EDE">
              <w:rPr>
                <w:rFonts w:ascii="Times New Roman" w:hAnsi="Times New Roman"/>
                <w:b/>
                <w:sz w:val="24"/>
                <w:szCs w:val="28"/>
              </w:rPr>
              <w:t>410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,4</w:t>
            </w:r>
          </w:p>
        </w:tc>
        <w:tc>
          <w:tcPr>
            <w:tcW w:w="1561" w:type="dxa"/>
            <w:vAlign w:val="center"/>
          </w:tcPr>
          <w:p w:rsidR="001A47A2" w:rsidRPr="00B36E9B" w:rsidRDefault="005D7FE3" w:rsidP="003174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2453,4</w:t>
            </w:r>
          </w:p>
        </w:tc>
        <w:tc>
          <w:tcPr>
            <w:tcW w:w="1517" w:type="dxa"/>
            <w:vAlign w:val="center"/>
          </w:tcPr>
          <w:p w:rsidR="001A47A2" w:rsidRPr="00B36E9B" w:rsidRDefault="005D7FE3" w:rsidP="003174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71,9</w:t>
            </w:r>
          </w:p>
        </w:tc>
      </w:tr>
      <w:tr w:rsidR="007E71BC" w:rsidRPr="00C0468B" w:rsidTr="003174D3"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96" w:type="dxa"/>
            <w:vAlign w:val="center"/>
          </w:tcPr>
          <w:p w:rsidR="007E71BC" w:rsidRPr="00C0468B" w:rsidRDefault="007E71BC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1561" w:type="dxa"/>
            <w:vAlign w:val="center"/>
          </w:tcPr>
          <w:p w:rsidR="007E71BC" w:rsidRPr="007E71BC" w:rsidRDefault="004F3EBA" w:rsidP="003174D3">
            <w:pPr>
              <w:ind w:left="-107" w:right="-47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732,7</w:t>
            </w:r>
          </w:p>
        </w:tc>
        <w:tc>
          <w:tcPr>
            <w:tcW w:w="1517" w:type="dxa"/>
            <w:vAlign w:val="center"/>
          </w:tcPr>
          <w:p w:rsidR="007E71BC" w:rsidRPr="007E71BC" w:rsidRDefault="004F3EBA" w:rsidP="003174D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73,3</w:t>
            </w:r>
          </w:p>
        </w:tc>
      </w:tr>
      <w:tr w:rsidR="007E71BC" w:rsidRPr="00C0468B" w:rsidTr="003174D3"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96" w:type="dxa"/>
            <w:vAlign w:val="center"/>
          </w:tcPr>
          <w:p w:rsidR="007E71BC" w:rsidRPr="00C0468B" w:rsidRDefault="007E71BC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1 374,0</w:t>
            </w:r>
          </w:p>
        </w:tc>
        <w:tc>
          <w:tcPr>
            <w:tcW w:w="1561" w:type="dxa"/>
            <w:vAlign w:val="center"/>
          </w:tcPr>
          <w:p w:rsidR="007E71BC" w:rsidRPr="007E71BC" w:rsidRDefault="004F3EBA" w:rsidP="003174D3">
            <w:pPr>
              <w:ind w:left="-107" w:right="-47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921,4</w:t>
            </w:r>
          </w:p>
        </w:tc>
        <w:tc>
          <w:tcPr>
            <w:tcW w:w="1517" w:type="dxa"/>
            <w:vAlign w:val="center"/>
          </w:tcPr>
          <w:p w:rsidR="007E71BC" w:rsidRPr="007E71BC" w:rsidRDefault="004F3EBA" w:rsidP="003174D3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67,1</w:t>
            </w:r>
          </w:p>
        </w:tc>
      </w:tr>
      <w:tr w:rsidR="007E71BC" w:rsidRPr="00C0468B" w:rsidTr="003174D3">
        <w:trPr>
          <w:trHeight w:val="868"/>
        </w:trPr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6" w:type="dxa"/>
            <w:vAlign w:val="center"/>
          </w:tcPr>
          <w:p w:rsidR="007E71BC" w:rsidRDefault="007E71BC" w:rsidP="003174D3">
            <w:pPr>
              <w:jc w:val="center"/>
              <w:rPr>
                <w:rFonts w:ascii="Times New Roman" w:hAnsi="Times New Roman"/>
              </w:rPr>
            </w:pPr>
          </w:p>
          <w:p w:rsidR="007E71BC" w:rsidRPr="00C0468B" w:rsidRDefault="007E71BC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561" w:type="dxa"/>
            <w:vAlign w:val="center"/>
          </w:tcPr>
          <w:p w:rsidR="007E71BC" w:rsidRPr="007E71BC" w:rsidRDefault="004F3EBA" w:rsidP="003174D3">
            <w:pPr>
              <w:ind w:left="-107" w:right="-47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35,0</w:t>
            </w:r>
          </w:p>
        </w:tc>
        <w:tc>
          <w:tcPr>
            <w:tcW w:w="1517" w:type="dxa"/>
            <w:vAlign w:val="center"/>
          </w:tcPr>
          <w:p w:rsidR="007E71BC" w:rsidRPr="007E71BC" w:rsidRDefault="004F3EBA" w:rsidP="003174D3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27,6</w:t>
            </w:r>
          </w:p>
        </w:tc>
      </w:tr>
      <w:tr w:rsidR="00C8144F" w:rsidRPr="00C0468B" w:rsidTr="003174D3">
        <w:trPr>
          <w:trHeight w:val="535"/>
        </w:trPr>
        <w:tc>
          <w:tcPr>
            <w:tcW w:w="5865" w:type="dxa"/>
          </w:tcPr>
          <w:p w:rsidR="00C8144F" w:rsidRPr="00C0468B" w:rsidRDefault="00C8144F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8144F">
              <w:rPr>
                <w:rFonts w:ascii="Times New Roman" w:eastAsia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96" w:type="dxa"/>
            <w:vAlign w:val="center"/>
          </w:tcPr>
          <w:p w:rsidR="00C8144F" w:rsidRDefault="00C8144F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510,6</w:t>
            </w:r>
          </w:p>
        </w:tc>
        <w:tc>
          <w:tcPr>
            <w:tcW w:w="1561" w:type="dxa"/>
            <w:vAlign w:val="center"/>
          </w:tcPr>
          <w:p w:rsidR="00C8144F" w:rsidRDefault="004F3EBA" w:rsidP="003174D3">
            <w:pPr>
              <w:ind w:left="-107" w:right="-47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510,6</w:t>
            </w:r>
          </w:p>
        </w:tc>
        <w:tc>
          <w:tcPr>
            <w:tcW w:w="1517" w:type="dxa"/>
            <w:vAlign w:val="center"/>
          </w:tcPr>
          <w:p w:rsidR="00C8144F" w:rsidRPr="007E71BC" w:rsidRDefault="004F3EBA" w:rsidP="003174D3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100,0</w:t>
            </w:r>
          </w:p>
        </w:tc>
      </w:tr>
      <w:tr w:rsidR="001A47A2" w:rsidRPr="00C0468B" w:rsidTr="003174D3">
        <w:trPr>
          <w:trHeight w:val="359"/>
        </w:trPr>
        <w:tc>
          <w:tcPr>
            <w:tcW w:w="5865" w:type="dxa"/>
            <w:vAlign w:val="bottom"/>
          </w:tcPr>
          <w:p w:rsidR="001A47A2" w:rsidRPr="001A47A2" w:rsidRDefault="003A4D03" w:rsidP="00960EB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Резервные фонды</w:t>
            </w:r>
          </w:p>
        </w:tc>
        <w:tc>
          <w:tcPr>
            <w:tcW w:w="1196" w:type="dxa"/>
            <w:vAlign w:val="center"/>
          </w:tcPr>
          <w:p w:rsidR="001A47A2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A47A2"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  <w:vAlign w:val="center"/>
          </w:tcPr>
          <w:p w:rsidR="001A47A2" w:rsidRDefault="001A47A2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  <w:vAlign w:val="center"/>
          </w:tcPr>
          <w:p w:rsidR="001A47A2" w:rsidRPr="00C0468B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4D03" w:rsidRPr="00C0468B" w:rsidTr="003174D3">
        <w:tc>
          <w:tcPr>
            <w:tcW w:w="5865" w:type="dxa"/>
            <w:vAlign w:val="bottom"/>
          </w:tcPr>
          <w:p w:rsidR="003A4D03" w:rsidRPr="003A4D03" w:rsidRDefault="003A4D03" w:rsidP="00960EB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A4D03">
              <w:rPr>
                <w:rFonts w:ascii="Times New Roman" w:eastAsia="Times New Roman" w:hAnsi="Times New Roman"/>
                <w:bCs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196" w:type="dxa"/>
            <w:vAlign w:val="center"/>
          </w:tcPr>
          <w:p w:rsidR="003A4D03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61" w:type="dxa"/>
            <w:vAlign w:val="center"/>
          </w:tcPr>
          <w:p w:rsidR="003A4D03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  <w:vAlign w:val="center"/>
          </w:tcPr>
          <w:p w:rsidR="003A4D03" w:rsidRPr="00C0468B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96" w:type="dxa"/>
            <w:vAlign w:val="center"/>
          </w:tcPr>
          <w:p w:rsidR="001A47A2" w:rsidRPr="00C0468B" w:rsidRDefault="001A47A2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4D03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</w:t>
            </w:r>
            <w:r w:rsidR="003A4D03">
              <w:rPr>
                <w:rFonts w:ascii="Times New Roman" w:hAnsi="Times New Roman"/>
              </w:rPr>
              <w:t>6</w:t>
            </w:r>
          </w:p>
        </w:tc>
        <w:tc>
          <w:tcPr>
            <w:tcW w:w="1561" w:type="dxa"/>
            <w:vAlign w:val="center"/>
          </w:tcPr>
          <w:p w:rsidR="001A47A2" w:rsidRPr="00C0468B" w:rsidRDefault="004F3EBA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219,8</w:t>
            </w:r>
          </w:p>
        </w:tc>
        <w:tc>
          <w:tcPr>
            <w:tcW w:w="1517" w:type="dxa"/>
            <w:vAlign w:val="center"/>
          </w:tcPr>
          <w:p w:rsidR="001A47A2" w:rsidRPr="00C0468B" w:rsidRDefault="004F3EBA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196" w:type="dxa"/>
            <w:vAlign w:val="center"/>
          </w:tcPr>
          <w:p w:rsidR="001A47A2" w:rsidRPr="00C0468B" w:rsidRDefault="00960EB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</w:t>
            </w:r>
            <w:r w:rsidR="003A4D03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1A47A2" w:rsidRPr="00C0468B" w:rsidRDefault="004F3EBA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517" w:type="dxa"/>
            <w:vAlign w:val="center"/>
          </w:tcPr>
          <w:p w:rsidR="001A47A2" w:rsidRPr="00C0468B" w:rsidRDefault="004F3EBA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</w:tr>
    </w:tbl>
    <w:p w:rsidR="00FB3691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12D" w:rsidRDefault="00D7412D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 об исполнении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0C5E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>Партизанского муниципального</w:t>
      </w:r>
      <w:r w:rsidR="00BD3D2E">
        <w:rPr>
          <w:rFonts w:ascii="Times New Roman" w:hAnsi="Times New Roman"/>
          <w:b/>
          <w:i/>
          <w:sz w:val="28"/>
          <w:szCs w:val="28"/>
        </w:rPr>
        <w:t xml:space="preserve"> района за </w:t>
      </w:r>
      <w:r w:rsidR="003174D3">
        <w:rPr>
          <w:rFonts w:ascii="Times New Roman" w:hAnsi="Times New Roman"/>
          <w:b/>
          <w:i/>
          <w:sz w:val="28"/>
          <w:szCs w:val="28"/>
        </w:rPr>
        <w:t>девять месяцев</w:t>
      </w:r>
      <w:r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E24FCB">
        <w:rPr>
          <w:rFonts w:ascii="Times New Roman" w:hAnsi="Times New Roman"/>
          <w:b/>
          <w:i/>
          <w:sz w:val="28"/>
          <w:szCs w:val="28"/>
        </w:rPr>
        <w:t>2</w:t>
      </w:r>
      <w:r w:rsidR="00002883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E24FCB">
        <w:rPr>
          <w:rFonts w:ascii="Times New Roman" w:hAnsi="Times New Roman"/>
          <w:b/>
          <w:i/>
          <w:sz w:val="28"/>
          <w:szCs w:val="28"/>
        </w:rPr>
        <w:t>а</w:t>
      </w:r>
    </w:p>
    <w:tbl>
      <w:tblPr>
        <w:tblW w:w="10065" w:type="dxa"/>
        <w:tblInd w:w="-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5"/>
        <w:gridCol w:w="3260"/>
      </w:tblGrid>
      <w:tr w:rsidR="00D7412D" w:rsidRPr="00DF08D3" w:rsidTr="00F56F7A">
        <w:trPr>
          <w:trHeight w:val="54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E0303" w:rsidRDefault="00D7412D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  <w:r w:rsidR="005E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1BCE" w:rsidRPr="00D7412D" w:rsidRDefault="00691BCE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412D" w:rsidRPr="00DF08D3" w:rsidTr="00F56F7A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I. ДОХОДЫ БЮДЖЕТА, ТЫС. РУБЛЕЙ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322268" w:rsidP="004106EA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1501,7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94BE2">
            <w:pPr>
              <w:spacing w:after="0" w:line="240" w:lineRule="auto"/>
              <w:ind w:right="-17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877E81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E1F39" w:rsidRPr="00DF08D3" w:rsidRDefault="00322268" w:rsidP="00DE1F39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924ACE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24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C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  <w:r w:rsidR="005C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322268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</w:t>
            </w:r>
          </w:p>
        </w:tc>
      </w:tr>
      <w:tr w:rsidR="006A14DB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322268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619,2</w:t>
            </w:r>
          </w:p>
        </w:tc>
      </w:tr>
      <w:tr w:rsidR="005C1636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5C1636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322268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274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4106EA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322268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 за неисполнение МПА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322268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24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24FCB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FCB" w:rsidRDefault="00E24FCB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FCB" w:rsidRDefault="00117A78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BC" w:rsidRPr="00DF08D3" w:rsidTr="00117A78">
        <w:trPr>
          <w:trHeight w:val="27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4106EA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281567" w:rsidP="00117A7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3 399,9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711A71" w:rsidRDefault="00711A71" w:rsidP="00C4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322268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3510,1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F451DC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51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322268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81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F451DC" w:rsidRPr="00DF08D3" w:rsidTr="00F56F7A">
        <w:trPr>
          <w:trHeight w:val="194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322268" w:rsidP="00D41066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C1B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Default="00322268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81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924ACE" w:rsidRDefault="00322268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9224,0</w:t>
            </w:r>
          </w:p>
        </w:tc>
      </w:tr>
      <w:tr w:rsidR="00F451DC" w:rsidRPr="00DF08D3" w:rsidTr="00F56F7A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41066" w:rsidRDefault="00D41066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51DC" w:rsidRPr="00DF08D3" w:rsidRDefault="00F451DC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РАСХОДЫ БЮДЖЕТА, ТЫС. РУБЛЕЙ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  <w:r w:rsidR="00F56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содержание главы поселения и аппарат администрации)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72798B" w:rsidP="008E0D4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654,1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3C73F0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3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322268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27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8E0D4D" w:rsidP="00F56F7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E24FC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8E0D4D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3234,4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«АХУ»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8E0D4D" w:rsidP="00C0468B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1227,0</w:t>
            </w:r>
          </w:p>
        </w:tc>
      </w:tr>
      <w:tr w:rsidR="00F451DC" w:rsidRPr="00DF08D3" w:rsidTr="00F56F7A">
        <w:trPr>
          <w:trHeight w:val="23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8E0D4D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2 393,6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8E0D4D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C0468B" w:rsidRDefault="008E0D4D" w:rsidP="00F56F7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9308,4</w:t>
            </w:r>
          </w:p>
        </w:tc>
      </w:tr>
    </w:tbl>
    <w:p w:rsidR="00D7412D" w:rsidRPr="00D7412D" w:rsidRDefault="00D7412D" w:rsidP="0036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12D" w:rsidRPr="00D7412D" w:rsidSect="005E030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D8"/>
    <w:rsid w:val="00002883"/>
    <w:rsid w:val="00007065"/>
    <w:rsid w:val="000201E3"/>
    <w:rsid w:val="0003260E"/>
    <w:rsid w:val="00032946"/>
    <w:rsid w:val="00034BA3"/>
    <w:rsid w:val="00080F29"/>
    <w:rsid w:val="000A4EDF"/>
    <w:rsid w:val="000C768F"/>
    <w:rsid w:val="00100E03"/>
    <w:rsid w:val="00105910"/>
    <w:rsid w:val="001107E4"/>
    <w:rsid w:val="00117A78"/>
    <w:rsid w:val="00124886"/>
    <w:rsid w:val="00134C05"/>
    <w:rsid w:val="00137CF9"/>
    <w:rsid w:val="00143C7E"/>
    <w:rsid w:val="001954DF"/>
    <w:rsid w:val="0019769F"/>
    <w:rsid w:val="00197A07"/>
    <w:rsid w:val="00197DFD"/>
    <w:rsid w:val="001A1F8D"/>
    <w:rsid w:val="001A47A2"/>
    <w:rsid w:val="001B263D"/>
    <w:rsid w:val="001D40A3"/>
    <w:rsid w:val="00205B54"/>
    <w:rsid w:val="0020682B"/>
    <w:rsid w:val="00215E91"/>
    <w:rsid w:val="0022389F"/>
    <w:rsid w:val="00225792"/>
    <w:rsid w:val="00242FBA"/>
    <w:rsid w:val="002445EC"/>
    <w:rsid w:val="00245F55"/>
    <w:rsid w:val="00246B3C"/>
    <w:rsid w:val="00274EBC"/>
    <w:rsid w:val="00281567"/>
    <w:rsid w:val="00282947"/>
    <w:rsid w:val="00283593"/>
    <w:rsid w:val="0029039B"/>
    <w:rsid w:val="002A1E7A"/>
    <w:rsid w:val="002A211A"/>
    <w:rsid w:val="002A3A82"/>
    <w:rsid w:val="002C3137"/>
    <w:rsid w:val="002C5410"/>
    <w:rsid w:val="002E18E6"/>
    <w:rsid w:val="00301127"/>
    <w:rsid w:val="00303F91"/>
    <w:rsid w:val="003169C0"/>
    <w:rsid w:val="00316C33"/>
    <w:rsid w:val="003174D3"/>
    <w:rsid w:val="003201BE"/>
    <w:rsid w:val="00322268"/>
    <w:rsid w:val="00324467"/>
    <w:rsid w:val="00324F1F"/>
    <w:rsid w:val="00341E5F"/>
    <w:rsid w:val="00343D99"/>
    <w:rsid w:val="00364287"/>
    <w:rsid w:val="00365958"/>
    <w:rsid w:val="003862C0"/>
    <w:rsid w:val="00390BD7"/>
    <w:rsid w:val="00392594"/>
    <w:rsid w:val="003A1631"/>
    <w:rsid w:val="003A4677"/>
    <w:rsid w:val="003A4D03"/>
    <w:rsid w:val="003C15B8"/>
    <w:rsid w:val="003C73F0"/>
    <w:rsid w:val="003E11ED"/>
    <w:rsid w:val="003F6C46"/>
    <w:rsid w:val="00401809"/>
    <w:rsid w:val="00405892"/>
    <w:rsid w:val="004106EA"/>
    <w:rsid w:val="004137C5"/>
    <w:rsid w:val="00431157"/>
    <w:rsid w:val="00431EBC"/>
    <w:rsid w:val="00436618"/>
    <w:rsid w:val="00437A94"/>
    <w:rsid w:val="004418FE"/>
    <w:rsid w:val="00454E1B"/>
    <w:rsid w:val="004602C8"/>
    <w:rsid w:val="00461F79"/>
    <w:rsid w:val="004629D4"/>
    <w:rsid w:val="004748E6"/>
    <w:rsid w:val="004774E7"/>
    <w:rsid w:val="00483A8B"/>
    <w:rsid w:val="00487D21"/>
    <w:rsid w:val="0049238A"/>
    <w:rsid w:val="00495180"/>
    <w:rsid w:val="004958B4"/>
    <w:rsid w:val="004A68CC"/>
    <w:rsid w:val="004B50E2"/>
    <w:rsid w:val="004C4D81"/>
    <w:rsid w:val="004C4FD0"/>
    <w:rsid w:val="004C74CB"/>
    <w:rsid w:val="004F0EA7"/>
    <w:rsid w:val="004F3EBA"/>
    <w:rsid w:val="00505651"/>
    <w:rsid w:val="00510D84"/>
    <w:rsid w:val="005224A3"/>
    <w:rsid w:val="0052252C"/>
    <w:rsid w:val="005420A6"/>
    <w:rsid w:val="00576B83"/>
    <w:rsid w:val="00594BE2"/>
    <w:rsid w:val="005B1442"/>
    <w:rsid w:val="005C0459"/>
    <w:rsid w:val="005C0B63"/>
    <w:rsid w:val="005C1636"/>
    <w:rsid w:val="005C1A8D"/>
    <w:rsid w:val="005D650A"/>
    <w:rsid w:val="005D7FE3"/>
    <w:rsid w:val="005E0303"/>
    <w:rsid w:val="005F6A0A"/>
    <w:rsid w:val="005F6CD4"/>
    <w:rsid w:val="00604395"/>
    <w:rsid w:val="00630FFC"/>
    <w:rsid w:val="0063585D"/>
    <w:rsid w:val="006530BC"/>
    <w:rsid w:val="0066502F"/>
    <w:rsid w:val="006654C7"/>
    <w:rsid w:val="00673A2E"/>
    <w:rsid w:val="00691BCE"/>
    <w:rsid w:val="006A14DB"/>
    <w:rsid w:val="006A4994"/>
    <w:rsid w:val="006B0C5E"/>
    <w:rsid w:val="006B4DF7"/>
    <w:rsid w:val="006B4E6C"/>
    <w:rsid w:val="006B74BE"/>
    <w:rsid w:val="006C2792"/>
    <w:rsid w:val="006C7281"/>
    <w:rsid w:val="006D0164"/>
    <w:rsid w:val="006E0492"/>
    <w:rsid w:val="006E28A7"/>
    <w:rsid w:val="006F6E31"/>
    <w:rsid w:val="007036C7"/>
    <w:rsid w:val="0070562D"/>
    <w:rsid w:val="00705AEE"/>
    <w:rsid w:val="007106F6"/>
    <w:rsid w:val="00711A71"/>
    <w:rsid w:val="00723C6E"/>
    <w:rsid w:val="0072798B"/>
    <w:rsid w:val="007408A8"/>
    <w:rsid w:val="00747ED3"/>
    <w:rsid w:val="00751480"/>
    <w:rsid w:val="007540AD"/>
    <w:rsid w:val="007563B4"/>
    <w:rsid w:val="0077485B"/>
    <w:rsid w:val="00777284"/>
    <w:rsid w:val="00777C31"/>
    <w:rsid w:val="007810E1"/>
    <w:rsid w:val="00786CCE"/>
    <w:rsid w:val="00794C1B"/>
    <w:rsid w:val="007A66C2"/>
    <w:rsid w:val="007B1BE4"/>
    <w:rsid w:val="007B66EF"/>
    <w:rsid w:val="007D1AC7"/>
    <w:rsid w:val="007E71BC"/>
    <w:rsid w:val="007F62B2"/>
    <w:rsid w:val="008146DE"/>
    <w:rsid w:val="00821A3F"/>
    <w:rsid w:val="00833531"/>
    <w:rsid w:val="00833DA6"/>
    <w:rsid w:val="008348E1"/>
    <w:rsid w:val="00835BB6"/>
    <w:rsid w:val="00836A47"/>
    <w:rsid w:val="0084626B"/>
    <w:rsid w:val="0085470D"/>
    <w:rsid w:val="008636E7"/>
    <w:rsid w:val="00875576"/>
    <w:rsid w:val="00877E81"/>
    <w:rsid w:val="00882368"/>
    <w:rsid w:val="008859C5"/>
    <w:rsid w:val="0089669F"/>
    <w:rsid w:val="008A0060"/>
    <w:rsid w:val="008C12C1"/>
    <w:rsid w:val="008C241E"/>
    <w:rsid w:val="008D0291"/>
    <w:rsid w:val="008D72A2"/>
    <w:rsid w:val="008E059F"/>
    <w:rsid w:val="008E0D4D"/>
    <w:rsid w:val="008F6876"/>
    <w:rsid w:val="00900D80"/>
    <w:rsid w:val="00901EA5"/>
    <w:rsid w:val="00920D2E"/>
    <w:rsid w:val="00924ACE"/>
    <w:rsid w:val="009276D8"/>
    <w:rsid w:val="00934395"/>
    <w:rsid w:val="009520E7"/>
    <w:rsid w:val="00952ACD"/>
    <w:rsid w:val="009603DF"/>
    <w:rsid w:val="00960EB1"/>
    <w:rsid w:val="00962773"/>
    <w:rsid w:val="00974B30"/>
    <w:rsid w:val="00976059"/>
    <w:rsid w:val="00981B8D"/>
    <w:rsid w:val="009836D5"/>
    <w:rsid w:val="00997A4A"/>
    <w:rsid w:val="009C2116"/>
    <w:rsid w:val="009E3C2B"/>
    <w:rsid w:val="009E3C46"/>
    <w:rsid w:val="009E7DEF"/>
    <w:rsid w:val="00A02555"/>
    <w:rsid w:val="00A04D0B"/>
    <w:rsid w:val="00A06F29"/>
    <w:rsid w:val="00A23E4B"/>
    <w:rsid w:val="00A40C9F"/>
    <w:rsid w:val="00A41853"/>
    <w:rsid w:val="00A44FD5"/>
    <w:rsid w:val="00A465BD"/>
    <w:rsid w:val="00A5453D"/>
    <w:rsid w:val="00A5747B"/>
    <w:rsid w:val="00A6164A"/>
    <w:rsid w:val="00A66DEF"/>
    <w:rsid w:val="00A92E3C"/>
    <w:rsid w:val="00A95361"/>
    <w:rsid w:val="00A97612"/>
    <w:rsid w:val="00AA216D"/>
    <w:rsid w:val="00AB1A05"/>
    <w:rsid w:val="00AB4E8D"/>
    <w:rsid w:val="00AE04FF"/>
    <w:rsid w:val="00B06CB8"/>
    <w:rsid w:val="00B10311"/>
    <w:rsid w:val="00B31EDE"/>
    <w:rsid w:val="00B36E9B"/>
    <w:rsid w:val="00B43F2E"/>
    <w:rsid w:val="00B52C0D"/>
    <w:rsid w:val="00B5764A"/>
    <w:rsid w:val="00B60412"/>
    <w:rsid w:val="00B6422F"/>
    <w:rsid w:val="00B736A7"/>
    <w:rsid w:val="00B74D4B"/>
    <w:rsid w:val="00B9036E"/>
    <w:rsid w:val="00B9696B"/>
    <w:rsid w:val="00BA017C"/>
    <w:rsid w:val="00BB261A"/>
    <w:rsid w:val="00BD3D2E"/>
    <w:rsid w:val="00BE60EE"/>
    <w:rsid w:val="00BF6154"/>
    <w:rsid w:val="00BF7E89"/>
    <w:rsid w:val="00BF7ED8"/>
    <w:rsid w:val="00C0468B"/>
    <w:rsid w:val="00C04C71"/>
    <w:rsid w:val="00C13800"/>
    <w:rsid w:val="00C2537C"/>
    <w:rsid w:val="00C329D8"/>
    <w:rsid w:val="00C42972"/>
    <w:rsid w:val="00C44F7D"/>
    <w:rsid w:val="00C45213"/>
    <w:rsid w:val="00C8144F"/>
    <w:rsid w:val="00C83C38"/>
    <w:rsid w:val="00CA07CC"/>
    <w:rsid w:val="00CB5045"/>
    <w:rsid w:val="00CD2548"/>
    <w:rsid w:val="00CD4DB2"/>
    <w:rsid w:val="00CE27C2"/>
    <w:rsid w:val="00D17CB1"/>
    <w:rsid w:val="00D201A0"/>
    <w:rsid w:val="00D41066"/>
    <w:rsid w:val="00D45535"/>
    <w:rsid w:val="00D51628"/>
    <w:rsid w:val="00D56400"/>
    <w:rsid w:val="00D7412D"/>
    <w:rsid w:val="00D80052"/>
    <w:rsid w:val="00D8776B"/>
    <w:rsid w:val="00DC3753"/>
    <w:rsid w:val="00DC37BC"/>
    <w:rsid w:val="00DC3E09"/>
    <w:rsid w:val="00DD29DC"/>
    <w:rsid w:val="00DE1F39"/>
    <w:rsid w:val="00DF56F3"/>
    <w:rsid w:val="00DF710D"/>
    <w:rsid w:val="00E02401"/>
    <w:rsid w:val="00E06F9D"/>
    <w:rsid w:val="00E14E58"/>
    <w:rsid w:val="00E24FCB"/>
    <w:rsid w:val="00E43328"/>
    <w:rsid w:val="00E56024"/>
    <w:rsid w:val="00E57187"/>
    <w:rsid w:val="00E7177E"/>
    <w:rsid w:val="00E929EF"/>
    <w:rsid w:val="00EA6190"/>
    <w:rsid w:val="00EB0728"/>
    <w:rsid w:val="00EB274A"/>
    <w:rsid w:val="00EC5441"/>
    <w:rsid w:val="00ED5273"/>
    <w:rsid w:val="00ED5B80"/>
    <w:rsid w:val="00EE5B5D"/>
    <w:rsid w:val="00EF484D"/>
    <w:rsid w:val="00F0114F"/>
    <w:rsid w:val="00F24C65"/>
    <w:rsid w:val="00F36F64"/>
    <w:rsid w:val="00F451DC"/>
    <w:rsid w:val="00F56F7A"/>
    <w:rsid w:val="00F616B8"/>
    <w:rsid w:val="00F66074"/>
    <w:rsid w:val="00F66826"/>
    <w:rsid w:val="00F878F6"/>
    <w:rsid w:val="00F97C98"/>
    <w:rsid w:val="00FA1E73"/>
    <w:rsid w:val="00FA3366"/>
    <w:rsid w:val="00FB3691"/>
    <w:rsid w:val="00FC02C4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180"/>
    <w:rPr>
      <w:b/>
      <w:bCs/>
      <w:sz w:val="20"/>
      <w:szCs w:val="20"/>
    </w:rPr>
  </w:style>
  <w:style w:type="paragraph" w:customStyle="1" w:styleId="1">
    <w:name w:val="Название1"/>
    <w:basedOn w:val="a"/>
    <w:rsid w:val="002A211A"/>
    <w:pPr>
      <w:spacing w:after="0" w:line="240" w:lineRule="auto"/>
      <w:ind w:right="-96" w:firstLine="567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A2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49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49238A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821A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1A3F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B3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49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6B4DF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718480138169291E-2"/>
          <c:y val="3.9156626506024118E-2"/>
          <c:w val="0.67184801381692694"/>
          <c:h val="0.852409638554218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604170535493249E-2"/>
                  <c:y val="-4.4867822350783675E-2"/>
                </c:manualLayout>
              </c:layout>
              <c:showVal val="1"/>
            </c:dLbl>
            <c:dLbl>
              <c:idx val="1"/>
              <c:layout>
                <c:manualLayout>
                  <c:x val="1.1441204331367855E-2"/>
                  <c:y val="-1.2729841870590518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за 9 месяцев 2020</c:v>
                </c:pt>
                <c:pt idx="1">
                  <c:v>за 9 месяцев 2021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12830</c:v>
                </c:pt>
                <c:pt idx="1">
                  <c:v>9224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288368732359713E-2"/>
                  <c:y val="-4.5584855422981269E-2"/>
                </c:manualLayout>
              </c:layout>
              <c:showVal val="1"/>
            </c:dLbl>
            <c:dLbl>
              <c:idx val="1"/>
              <c:layout>
                <c:manualLayout>
                  <c:x val="3.5737905185472985E-2"/>
                  <c:y val="-1.9537759640116885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за 9 месяцев 2020</c:v>
                </c:pt>
                <c:pt idx="1">
                  <c:v>за 9 месяцев 2021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13128.5</c:v>
                </c:pt>
                <c:pt idx="1">
                  <c:v>9308.4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Результат исполнения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903763799892161E-2"/>
                  <c:y val="8.3003158741703456E-2"/>
                </c:manualLayout>
              </c:layout>
              <c:showVal val="1"/>
            </c:dLbl>
            <c:dLbl>
              <c:idx val="1"/>
              <c:layout>
                <c:manualLayout>
                  <c:x val="3.5353300253005614E-2"/>
                  <c:y val="8.2936370429917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за 9 месяцев 2020</c:v>
                </c:pt>
                <c:pt idx="1">
                  <c:v>за 9 месяцев 2021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.0">
                  <c:v>-298.5</c:v>
                </c:pt>
                <c:pt idx="1">
                  <c:v>-84.399999999999636</c:v>
                </c:pt>
              </c:numCache>
            </c:numRef>
          </c:val>
        </c:ser>
        <c:gapDepth val="0"/>
        <c:shape val="box"/>
        <c:axId val="95098368"/>
        <c:axId val="95956992"/>
        <c:axId val="0"/>
      </c:bar3DChart>
      <c:catAx>
        <c:axId val="950983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56992"/>
        <c:crosses val="autoZero"/>
        <c:auto val="1"/>
        <c:lblAlgn val="ctr"/>
        <c:lblOffset val="100"/>
        <c:tickLblSkip val="1"/>
        <c:tickMarkSkip val="1"/>
      </c:catAx>
      <c:valAx>
        <c:axId val="959569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0983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065630397236496"/>
          <c:y val="0.28915662650602403"/>
          <c:w val="0.20898100172711601"/>
          <c:h val="0.3403614457831326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60"/>
      <c:perspective val="0"/>
    </c:view3D>
    <c:plotArea>
      <c:layout>
        <c:manualLayout>
          <c:layoutTarget val="inner"/>
          <c:xMode val="edge"/>
          <c:yMode val="edge"/>
          <c:x val="4.4207344895285224E-2"/>
          <c:y val="9.9800319077762489E-2"/>
          <c:w val="0.82820097244732582"/>
          <c:h val="0.405189620758483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8080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explosion val="56"/>
            <c:spPr>
              <a:solidFill>
                <a:srgbClr val="3366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69"/>
            <c:spPr>
              <a:solidFill>
                <a:srgbClr val="00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87"/>
            <c:spPr>
              <a:solidFill>
                <a:srgbClr val="00FFFF"/>
              </a:solidFill>
              <a:ln w="25349">
                <a:noFill/>
              </a:ln>
            </c:spPr>
          </c:dPt>
          <c:dPt>
            <c:idx val="4"/>
            <c:explosion val="74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23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0"/>
            <c:spPr>
              <a:solidFill>
                <a:srgbClr val="CC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explosion val="77"/>
          </c:dPt>
          <c:dLbls>
            <c:dLbl>
              <c:idx val="0"/>
              <c:layout>
                <c:manualLayout>
                  <c:x val="-4.657150886778199E-2"/>
                  <c:y val="-2.744503397096492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2.0285945331334092E-2"/>
                  <c:y val="4.249008359689450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7107160903856367"/>
                  <c:y val="0.27556995319227284"/>
                </c:manualLayout>
              </c:layout>
              <c:dLblPos val="bestFit"/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Sheet1!$B$2:$M$2</c:f>
              <c:numCache>
                <c:formatCode>0.00%</c:formatCode>
                <c:ptCount val="8"/>
                <c:pt idx="0">
                  <c:v>0.15100000000000002</c:v>
                </c:pt>
                <c:pt idx="1">
                  <c:v>6.7000000000000004E-2</c:v>
                </c:pt>
                <c:pt idx="2">
                  <c:v>1.2999999999999998E-2</c:v>
                </c:pt>
                <c:pt idx="3">
                  <c:v>4.000000000000001E-3</c:v>
                </c:pt>
                <c:pt idx="4">
                  <c:v>6.000000000000001E-3</c:v>
                </c:pt>
                <c:pt idx="6">
                  <c:v>2.0000000000000005E-3</c:v>
                </c:pt>
                <c:pt idx="7">
                  <c:v>0.83700000000000008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b"/>
      <c:legendEntry>
        <c:idx val="4"/>
        <c:txPr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delete val="1"/>
      </c:legendEntry>
      <c:layout>
        <c:manualLayout>
          <c:xMode val="edge"/>
          <c:yMode val="edge"/>
          <c:x val="0.12029017903862518"/>
          <c:y val="0.63700828572898971"/>
          <c:w val="0.61912479740680848"/>
          <c:h val="0.3413173652694626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42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623693379791225E-2"/>
          <c:y val="3.1914893617021281E-2"/>
          <c:w val="0.89895470383275256"/>
          <c:h val="0.744680851063831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684236722331641E-3"/>
                  <c:y val="0.17716493358761545"/>
                </c:manualLayout>
              </c:layout>
              <c:showVal val="1"/>
            </c:dLbl>
            <c:dLbl>
              <c:idx val="1"/>
              <c:layout>
                <c:manualLayout>
                  <c:x val="4.7179263801571932E-4"/>
                  <c:y val="0.20118425411046859"/>
                </c:manualLayout>
              </c:layout>
              <c:showVal val="1"/>
            </c:dLbl>
            <c:spPr>
              <a:solidFill>
                <a:srgbClr val="FF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девять месяцев 2020года</c:v>
                </c:pt>
                <c:pt idx="1">
                  <c:v>девять месяцев 2021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1012.4</c:v>
                </c:pt>
                <c:pt idx="1">
                  <c:v>1395.6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255478255662598E-2"/>
                  <c:y val="4.6680964281970876E-2"/>
                </c:manualLayout>
              </c:layout>
              <c:showVal val="1"/>
            </c:dLbl>
            <c:dLbl>
              <c:idx val="1"/>
              <c:layout>
                <c:manualLayout>
                  <c:x val="3.4302888467040576E-2"/>
                  <c:y val="-3.6274633551889512E-3"/>
                </c:manualLayout>
              </c:layout>
              <c:showVal val="1"/>
            </c:dLbl>
            <c:spPr>
              <a:solidFill>
                <a:srgbClr val="FF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девять месяцев 2020года</c:v>
                </c:pt>
                <c:pt idx="1">
                  <c:v>девять месяцев 2021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74.400000000000006</c:v>
                </c:pt>
                <c:pt idx="1">
                  <c:v>106.1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девять месяцев 2020года</c:v>
                </c:pt>
                <c:pt idx="1">
                  <c:v>девять месяцев 2021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11743.2</c:v>
                </c:pt>
                <c:pt idx="1">
                  <c:v>7722.3</c:v>
                </c:pt>
              </c:numCache>
            </c:numRef>
          </c:val>
        </c:ser>
        <c:gapDepth val="0"/>
        <c:shape val="box"/>
        <c:axId val="94521984"/>
        <c:axId val="95531392"/>
        <c:axId val="0"/>
      </c:bar3DChart>
      <c:catAx>
        <c:axId val="945219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531392"/>
        <c:crosses val="autoZero"/>
        <c:auto val="1"/>
        <c:lblAlgn val="ctr"/>
        <c:lblOffset val="100"/>
        <c:tickLblSkip val="1"/>
        <c:tickMarkSkip val="1"/>
      </c:catAx>
      <c:valAx>
        <c:axId val="955313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5219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2020905923344961"/>
          <c:y val="0.9042553191489362"/>
          <c:w val="0.75783972125435561"/>
          <c:h val="8.5106382978723638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4682652172173324E-2"/>
          <c:y val="0.10701544187469329"/>
          <c:w val="0.52120438399243341"/>
          <c:h val="0.773828476015068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4.419821784715227E-2"/>
                  <c:y val="-6.912071174105076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1.763120082291492E-2"/>
                  <c:y val="-1.9714997673840585E-3"/>
                </c:manualLayout>
              </c:layout>
              <c:dLblPos val="bestFit"/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1.4645982152915162E-2"/>
                  <c:y val="1.5513890039576582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3.6105593514601991E-2"/>
                  <c:y val="-2.689104014377588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36.800000000000004</c:v>
                </c:pt>
                <c:pt idx="1">
                  <c:v>2.4</c:v>
                </c:pt>
                <c:pt idx="2">
                  <c:v>0</c:v>
                </c:pt>
                <c:pt idx="3">
                  <c:v>34.700000000000003</c:v>
                </c:pt>
                <c:pt idx="4">
                  <c:v>25.7</c:v>
                </c:pt>
                <c:pt idx="5">
                  <c:v>0.4</c:v>
                </c:pt>
              </c:numCache>
            </c:numRef>
          </c:val>
        </c:ser>
      </c:pie3DChart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65896515460820049"/>
          <c:y val="7.851441777968883E-2"/>
          <c:w val="0.32821760916248988"/>
          <c:h val="0.80095885625218466"/>
        </c:manualLayout>
      </c:layout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27D1-4C22-46B7-9A11-B889754B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 Партизанского МР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57</cp:revision>
  <cp:lastPrinted>2013-11-11T04:12:00Z</cp:lastPrinted>
  <dcterms:created xsi:type="dcterms:W3CDTF">2021-04-16T01:32:00Z</dcterms:created>
  <dcterms:modified xsi:type="dcterms:W3CDTF">2021-11-24T02:08:00Z</dcterms:modified>
</cp:coreProperties>
</file>