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B9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о внесении изменений в бюджет на 2019 год</w:t>
      </w:r>
      <w:r w:rsidRPr="00F45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B91" w:rsidRDefault="00781E05" w:rsidP="00F45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5B91">
        <w:rPr>
          <w:rFonts w:ascii="Times New Roman" w:hAnsi="Times New Roman" w:cs="Times New Roman"/>
          <w:sz w:val="24"/>
          <w:szCs w:val="24"/>
        </w:rPr>
        <w:t>ДОХОДЫ</w:t>
      </w:r>
    </w:p>
    <w:tbl>
      <w:tblPr>
        <w:tblStyle w:val="a4"/>
        <w:tblW w:w="0" w:type="auto"/>
        <w:tblLook w:val="04A0"/>
      </w:tblPr>
      <w:tblGrid>
        <w:gridCol w:w="2660"/>
        <w:gridCol w:w="5386"/>
        <w:gridCol w:w="1843"/>
      </w:tblGrid>
      <w:tr w:rsidR="006631BD" w:rsidTr="00781E05">
        <w:tc>
          <w:tcPr>
            <w:tcW w:w="8046" w:type="dxa"/>
            <w:gridSpan w:val="2"/>
          </w:tcPr>
          <w:p w:rsidR="006631BD" w:rsidRPr="00040C5D" w:rsidRDefault="006631BD" w:rsidP="00F45B91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до внесения изменений</w:t>
            </w:r>
          </w:p>
        </w:tc>
        <w:tc>
          <w:tcPr>
            <w:tcW w:w="1843" w:type="dxa"/>
            <w:vAlign w:val="center"/>
          </w:tcPr>
          <w:p w:rsidR="006631BD" w:rsidRPr="009F55C1" w:rsidRDefault="006631BD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6 198 692,00</w:t>
            </w:r>
          </w:p>
        </w:tc>
      </w:tr>
      <w:tr w:rsidR="00E751CA" w:rsidTr="00781E05">
        <w:tc>
          <w:tcPr>
            <w:tcW w:w="266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C5D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</w:tcPr>
          <w:p w:rsidR="00E751CA" w:rsidRPr="009F55C1" w:rsidRDefault="00E751CA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52 000,00</w:t>
            </w:r>
          </w:p>
        </w:tc>
      </w:tr>
      <w:tr w:rsidR="00E751CA" w:rsidTr="00781E05">
        <w:tc>
          <w:tcPr>
            <w:tcW w:w="2660" w:type="dxa"/>
          </w:tcPr>
          <w:p w:rsidR="00E751CA" w:rsidRPr="009F55C1" w:rsidRDefault="00E751CA" w:rsidP="00F45B9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386" w:type="dxa"/>
          </w:tcPr>
          <w:p w:rsidR="00E751CA" w:rsidRPr="009F55C1" w:rsidRDefault="00E751CA" w:rsidP="00F45B9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E751CA" w:rsidRPr="009F55C1" w:rsidRDefault="00E751CA" w:rsidP="009F55C1">
            <w:pPr>
              <w:jc w:val="right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</w:rPr>
              <w:t>15 000,00</w:t>
            </w:r>
          </w:p>
        </w:tc>
      </w:tr>
      <w:tr w:rsidR="00E751CA" w:rsidTr="00781E05">
        <w:tc>
          <w:tcPr>
            <w:tcW w:w="2660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5386" w:type="dxa"/>
          </w:tcPr>
          <w:p w:rsidR="00E751CA" w:rsidRPr="009F55C1" w:rsidRDefault="009F55C1" w:rsidP="009F55C1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eastAsia="Times New Roman" w:hAnsi="Times New Roman" w:cs="Times New Roman"/>
              </w:rPr>
              <w:t>Прочие неналоговые доходы бюджета сельских поселений</w:t>
            </w:r>
          </w:p>
        </w:tc>
        <w:tc>
          <w:tcPr>
            <w:tcW w:w="1843" w:type="dxa"/>
            <w:vAlign w:val="center"/>
          </w:tcPr>
          <w:p w:rsidR="00E751CA" w:rsidRPr="009F55C1" w:rsidRDefault="009F55C1" w:rsidP="009F55C1">
            <w:pPr>
              <w:jc w:val="right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</w:rPr>
              <w:t>37 000,00</w:t>
            </w:r>
          </w:p>
        </w:tc>
      </w:tr>
      <w:tr w:rsidR="00E751CA" w:rsidTr="00781E05">
        <w:tc>
          <w:tcPr>
            <w:tcW w:w="266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:rsidR="00E751CA" w:rsidRPr="009F55C1" w:rsidRDefault="009F55C1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2 640 600,13</w:t>
            </w:r>
          </w:p>
        </w:tc>
      </w:tr>
      <w:tr w:rsidR="00E751CA" w:rsidTr="00781E05">
        <w:tc>
          <w:tcPr>
            <w:tcW w:w="2660" w:type="dxa"/>
          </w:tcPr>
          <w:p w:rsidR="00E751CA" w:rsidRPr="009F55C1" w:rsidRDefault="00E751CA" w:rsidP="009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E751CA" w:rsidRDefault="007D61E4" w:rsidP="009F55C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024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</w:t>
            </w:r>
            <w:r w:rsidR="006024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  <w:p w:rsidR="007D61E4" w:rsidRPr="009F55C1" w:rsidRDefault="007D61E4" w:rsidP="009F55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51CA" w:rsidTr="00781E05">
        <w:tc>
          <w:tcPr>
            <w:tcW w:w="2660" w:type="dxa"/>
          </w:tcPr>
          <w:p w:rsidR="00E751CA" w:rsidRPr="009F55C1" w:rsidRDefault="00D5342D" w:rsidP="00F45B9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5386" w:type="dxa"/>
          </w:tcPr>
          <w:p w:rsidR="00E751CA" w:rsidRPr="009F55C1" w:rsidRDefault="009F55C1" w:rsidP="009F55C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</w:rPr>
              <w:t>Уведомление Департамента по жилищно-коммунальному хозяйству и топливным ресурсам Приморского края от 25.02.2019 № 141 – бюджетные назначения на благоустройство дворовых территорий в размере 1 200 000,00 руб.</w:t>
            </w:r>
          </w:p>
        </w:tc>
        <w:tc>
          <w:tcPr>
            <w:tcW w:w="1843" w:type="dxa"/>
            <w:vAlign w:val="center"/>
          </w:tcPr>
          <w:p w:rsidR="00E751CA" w:rsidRPr="009F55C1" w:rsidRDefault="00E751CA" w:rsidP="009F55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1E4" w:rsidTr="00781E05">
        <w:tc>
          <w:tcPr>
            <w:tcW w:w="2660" w:type="dxa"/>
          </w:tcPr>
          <w:p w:rsidR="007D61E4" w:rsidRPr="009F55C1" w:rsidRDefault="007D61E4" w:rsidP="00F45B9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6" w:type="dxa"/>
          </w:tcPr>
          <w:p w:rsidR="007D61E4" w:rsidRPr="009F55C1" w:rsidRDefault="007D61E4" w:rsidP="009F55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spellStart"/>
            <w:r>
              <w:rPr>
                <w:rFonts w:ascii="Times New Roman" w:hAnsi="Times New Roman" w:cs="Times New Roman"/>
              </w:rPr>
              <w:t>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:rsidR="007D61E4" w:rsidRPr="009F55C1" w:rsidRDefault="007D61E4" w:rsidP="009F55C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1 397 038,13</w:t>
            </w:r>
          </w:p>
        </w:tc>
      </w:tr>
      <w:tr w:rsidR="00E751CA" w:rsidTr="00781E05">
        <w:tc>
          <w:tcPr>
            <w:tcW w:w="2660" w:type="dxa"/>
          </w:tcPr>
          <w:p w:rsidR="00E751CA" w:rsidRDefault="00D5342D" w:rsidP="00F45B91">
            <w:pPr>
              <w:jc w:val="both"/>
              <w:rPr>
                <w:rFonts w:ascii="Times New Roman" w:hAnsi="Times New Roman" w:cs="Times New Roman"/>
              </w:rPr>
            </w:pPr>
            <w:r w:rsidRPr="00284D8E">
              <w:rPr>
                <w:rFonts w:ascii="Times New Roman" w:hAnsi="Times New Roman" w:cs="Times New Roman"/>
              </w:rPr>
              <w:t>2 02 25555 10 0000 150</w:t>
            </w:r>
          </w:p>
          <w:p w:rsidR="007D61E4" w:rsidRPr="009F55C1" w:rsidRDefault="007D61E4" w:rsidP="007D61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751CA" w:rsidRPr="009F55C1" w:rsidRDefault="009F55C1" w:rsidP="009F55C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</w:rPr>
              <w:t xml:space="preserve">Уведомление Департамента по жилищно-коммунальному хозяйству и топливным ресурсам Приморского края от 22.03.2019 № 290 – бюджетные назначения на поддержку муниципальных программ формирования современной городской среды в 2019 году  в размере 1 397 038,13 руб.  </w:t>
            </w:r>
          </w:p>
        </w:tc>
        <w:tc>
          <w:tcPr>
            <w:tcW w:w="1843" w:type="dxa"/>
            <w:vAlign w:val="center"/>
          </w:tcPr>
          <w:p w:rsidR="00E751CA" w:rsidRPr="009F55C1" w:rsidRDefault="00E751CA" w:rsidP="009F55C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751CA" w:rsidTr="00781E05">
        <w:tc>
          <w:tcPr>
            <w:tcW w:w="2660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5386" w:type="dxa"/>
          </w:tcPr>
          <w:p w:rsidR="00E751CA" w:rsidRPr="009F55C1" w:rsidRDefault="009F55C1" w:rsidP="009F55C1">
            <w:pPr>
              <w:jc w:val="both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на осуществление  первичного воинского учета на территориях, где отсутствуют военные комиссариаты (уведомление </w:t>
            </w:r>
            <w:r w:rsidRPr="009F55C1">
              <w:rPr>
                <w:rFonts w:ascii="Times New Roman" w:hAnsi="Times New Roman" w:cs="Times New Roman"/>
              </w:rPr>
              <w:t>Администрации Партизанского муниципального района от 26.12.2018 № 27)</w:t>
            </w:r>
          </w:p>
        </w:tc>
        <w:tc>
          <w:tcPr>
            <w:tcW w:w="1843" w:type="dxa"/>
            <w:vAlign w:val="center"/>
          </w:tcPr>
          <w:p w:rsidR="00E751CA" w:rsidRPr="009F55C1" w:rsidRDefault="009F55C1" w:rsidP="009F55C1">
            <w:pPr>
              <w:jc w:val="right"/>
              <w:rPr>
                <w:rFonts w:ascii="Times New Roman" w:hAnsi="Times New Roman" w:cs="Times New Roman"/>
              </w:rPr>
            </w:pPr>
            <w:r w:rsidRPr="009F55C1">
              <w:rPr>
                <w:rFonts w:ascii="Times New Roman" w:hAnsi="Times New Roman" w:cs="Times New Roman"/>
              </w:rPr>
              <w:t>43 562,00</w:t>
            </w:r>
          </w:p>
        </w:tc>
      </w:tr>
      <w:tr w:rsidR="00E751CA" w:rsidTr="00781E05">
        <w:tc>
          <w:tcPr>
            <w:tcW w:w="2660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изменения по доходам </w:t>
            </w:r>
          </w:p>
        </w:tc>
        <w:tc>
          <w:tcPr>
            <w:tcW w:w="1843" w:type="dxa"/>
            <w:vAlign w:val="center"/>
          </w:tcPr>
          <w:p w:rsidR="00E751CA" w:rsidRPr="009F55C1" w:rsidRDefault="009F55C1" w:rsidP="009F55C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2 692 600,13</w:t>
            </w:r>
          </w:p>
        </w:tc>
      </w:tr>
      <w:tr w:rsidR="00E751CA" w:rsidTr="00781E05">
        <w:tc>
          <w:tcPr>
            <w:tcW w:w="2660" w:type="dxa"/>
          </w:tcPr>
          <w:p w:rsidR="00E751CA" w:rsidRPr="009F55C1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C1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5386" w:type="dxa"/>
          </w:tcPr>
          <w:p w:rsidR="00E751CA" w:rsidRDefault="00E751CA" w:rsidP="00F4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51CA" w:rsidRDefault="009F55C1" w:rsidP="009F55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8 891 292,13</w:t>
            </w:r>
          </w:p>
        </w:tc>
      </w:tr>
    </w:tbl>
    <w:p w:rsidR="00F45B91" w:rsidRDefault="00F45B91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E05" w:rsidRDefault="00781E05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631BD">
        <w:rPr>
          <w:rFonts w:ascii="Times New Roman" w:hAnsi="Times New Roman" w:cs="Times New Roman"/>
          <w:sz w:val="24"/>
          <w:szCs w:val="24"/>
        </w:rPr>
        <w:t>РАСХОДЫ</w:t>
      </w:r>
    </w:p>
    <w:tbl>
      <w:tblPr>
        <w:tblStyle w:val="a4"/>
        <w:tblW w:w="10031" w:type="dxa"/>
        <w:tblLook w:val="04A0"/>
      </w:tblPr>
      <w:tblGrid>
        <w:gridCol w:w="2802"/>
        <w:gridCol w:w="5528"/>
        <w:gridCol w:w="1701"/>
      </w:tblGrid>
      <w:tr w:rsidR="006631BD" w:rsidTr="00B863B5">
        <w:tc>
          <w:tcPr>
            <w:tcW w:w="8330" w:type="dxa"/>
            <w:gridSpan w:val="2"/>
          </w:tcPr>
          <w:p w:rsidR="006631BD" w:rsidRDefault="006631BD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до внесения изменений</w:t>
            </w:r>
          </w:p>
        </w:tc>
        <w:tc>
          <w:tcPr>
            <w:tcW w:w="1701" w:type="dxa"/>
            <w:vAlign w:val="center"/>
          </w:tcPr>
          <w:p w:rsidR="006631BD" w:rsidRPr="000B4B09" w:rsidRDefault="006631BD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09">
              <w:rPr>
                <w:rFonts w:ascii="Times New Roman" w:hAnsi="Times New Roman" w:cs="Times New Roman"/>
                <w:b/>
                <w:sz w:val="24"/>
                <w:szCs w:val="24"/>
              </w:rPr>
              <w:t>6 198 692,00</w:t>
            </w:r>
          </w:p>
        </w:tc>
      </w:tr>
      <w:tr w:rsidR="006631BD" w:rsidTr="00B863B5">
        <w:tc>
          <w:tcPr>
            <w:tcW w:w="8330" w:type="dxa"/>
            <w:gridSpan w:val="2"/>
          </w:tcPr>
          <w:p w:rsidR="006631BD" w:rsidRPr="006631BD" w:rsidRDefault="006631BD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6631BD" w:rsidRPr="000B4B09" w:rsidRDefault="003F61B6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B09">
              <w:rPr>
                <w:rFonts w:ascii="Times New Roman" w:hAnsi="Times New Roman" w:cs="Times New Roman"/>
                <w:b/>
                <w:sz w:val="24"/>
                <w:szCs w:val="24"/>
              </w:rPr>
              <w:t>2 856 873,24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992 01 06 9999970010 540</w:t>
            </w:r>
          </w:p>
        </w:tc>
        <w:tc>
          <w:tcPr>
            <w:tcW w:w="5528" w:type="dxa"/>
          </w:tcPr>
          <w:p w:rsidR="006631BD" w:rsidRPr="00CA699A" w:rsidRDefault="003F61B6" w:rsidP="000B4B09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Увеличение ассигнований на и</w:t>
            </w:r>
            <w:r w:rsidR="006631BD" w:rsidRPr="00CA699A">
              <w:rPr>
                <w:rFonts w:ascii="Times New Roman" w:eastAsia="Times New Roman" w:hAnsi="Times New Roman" w:cs="Times New Roman"/>
              </w:rPr>
              <w:t>ные межбюджетные трансферты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в соответствии с заключенным соглашени</w:t>
            </w:r>
            <w:r w:rsidR="000B4B09">
              <w:rPr>
                <w:rFonts w:ascii="Times New Roman" w:eastAsia="Times New Roman" w:hAnsi="Times New Roman" w:cs="Times New Roman"/>
              </w:rPr>
              <w:t>ем</w:t>
            </w:r>
          </w:p>
        </w:tc>
        <w:tc>
          <w:tcPr>
            <w:tcW w:w="1701" w:type="dxa"/>
            <w:vAlign w:val="center"/>
          </w:tcPr>
          <w:p w:rsidR="006631BD" w:rsidRPr="00CA699A" w:rsidRDefault="006631BD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60 000,00</w:t>
            </w:r>
          </w:p>
        </w:tc>
      </w:tr>
      <w:tr w:rsidR="003F61B6" w:rsidTr="00B863B5">
        <w:tc>
          <w:tcPr>
            <w:tcW w:w="2802" w:type="dxa"/>
          </w:tcPr>
          <w:p w:rsidR="003F61B6" w:rsidRPr="00CA699A" w:rsidRDefault="003F61B6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992 02 03 9999951180 000</w:t>
            </w:r>
          </w:p>
        </w:tc>
        <w:tc>
          <w:tcPr>
            <w:tcW w:w="5528" w:type="dxa"/>
          </w:tcPr>
          <w:p w:rsidR="003F61B6" w:rsidRPr="00CA699A" w:rsidRDefault="003F61B6" w:rsidP="003F61B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Увеличение ассигнований на осуществление первичного воинского учета на территориях, где отсутствуют военные комиссариаты за счет дополнительных субвенций</w:t>
            </w:r>
          </w:p>
        </w:tc>
        <w:tc>
          <w:tcPr>
            <w:tcW w:w="1701" w:type="dxa"/>
            <w:vAlign w:val="center"/>
          </w:tcPr>
          <w:p w:rsidR="003F61B6" w:rsidRPr="00CA699A" w:rsidRDefault="003F61B6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43 562,00</w:t>
            </w:r>
          </w:p>
        </w:tc>
      </w:tr>
      <w:tr w:rsidR="006631BD" w:rsidTr="00B863B5">
        <w:tc>
          <w:tcPr>
            <w:tcW w:w="2802" w:type="dxa"/>
          </w:tcPr>
          <w:p w:rsidR="006631BD" w:rsidRPr="00CA699A" w:rsidRDefault="006631BD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992 03 10 0190100010 240</w:t>
            </w:r>
          </w:p>
        </w:tc>
        <w:tc>
          <w:tcPr>
            <w:tcW w:w="5528" w:type="dxa"/>
          </w:tcPr>
          <w:p w:rsidR="006631BD" w:rsidRPr="00CA699A" w:rsidRDefault="00781E05" w:rsidP="00781E05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 xml:space="preserve">Выделение дополнительных ассигнований по </w:t>
            </w:r>
            <w:r w:rsidR="006631BD" w:rsidRPr="00CA699A">
              <w:rPr>
                <w:rFonts w:ascii="Times New Roman" w:eastAsia="Times New Roman" w:hAnsi="Times New Roman" w:cs="Times New Roman"/>
              </w:rPr>
              <w:t>Муниципальн</w:t>
            </w:r>
            <w:r w:rsidRPr="00CA699A">
              <w:rPr>
                <w:rFonts w:ascii="Times New Roman" w:eastAsia="Times New Roman" w:hAnsi="Times New Roman" w:cs="Times New Roman"/>
              </w:rPr>
              <w:t>ой</w:t>
            </w:r>
            <w:r w:rsidR="006631BD" w:rsidRPr="00CA699A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Pr="00CA699A">
              <w:rPr>
                <w:rFonts w:ascii="Times New Roman" w:eastAsia="Times New Roman" w:hAnsi="Times New Roman" w:cs="Times New Roman"/>
              </w:rPr>
              <w:t>е</w:t>
            </w:r>
            <w:r w:rsidR="006631BD" w:rsidRPr="00CA699A">
              <w:rPr>
                <w:rFonts w:ascii="Times New Roman" w:eastAsia="Times New Roman" w:hAnsi="Times New Roman" w:cs="Times New Roman"/>
              </w:rPr>
              <w:t xml:space="preserve"> «Обеспечение пожарной безопасности в Золотодолинском сельском поселении», на </w:t>
            </w:r>
            <w:r w:rsidR="006631BD" w:rsidRPr="00CA699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6631BD" w:rsidRPr="00CA699A" w:rsidRDefault="006631BD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110 000,00</w:t>
            </w:r>
          </w:p>
        </w:tc>
      </w:tr>
      <w:tr w:rsidR="00B863B5" w:rsidTr="00B863B5">
        <w:tc>
          <w:tcPr>
            <w:tcW w:w="2802" w:type="dxa"/>
          </w:tcPr>
          <w:p w:rsidR="00B863B5" w:rsidRPr="00B863B5" w:rsidRDefault="00B863B5" w:rsidP="006024AA">
            <w:pPr>
              <w:jc w:val="both"/>
              <w:rPr>
                <w:rFonts w:ascii="Times New Roman" w:hAnsi="Times New Roman" w:cs="Times New Roman"/>
              </w:rPr>
            </w:pPr>
            <w:r w:rsidRPr="00B863B5">
              <w:rPr>
                <w:rFonts w:ascii="Times New Roman" w:hAnsi="Times New Roman" w:cs="Times New Roman"/>
              </w:rPr>
              <w:t xml:space="preserve">992 05 03 </w:t>
            </w:r>
            <w:r w:rsidR="00D5342D" w:rsidRPr="00D5342D"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  <w:r w:rsidR="00D5342D" w:rsidRPr="00D534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F25</w:t>
            </w:r>
            <w:r w:rsidR="00D5342D" w:rsidRPr="00D5342D">
              <w:rPr>
                <w:rFonts w:ascii="Times New Roman" w:eastAsia="Times New Roman" w:hAnsi="Times New Roman" w:cs="Times New Roman"/>
                <w:sz w:val="24"/>
                <w:szCs w:val="24"/>
              </w:rPr>
              <w:t>5550</w:t>
            </w:r>
            <w:r w:rsidR="0060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240</w:t>
            </w:r>
          </w:p>
        </w:tc>
        <w:tc>
          <w:tcPr>
            <w:tcW w:w="5528" w:type="dxa"/>
          </w:tcPr>
          <w:p w:rsidR="00B863B5" w:rsidRPr="00CA699A" w:rsidRDefault="00B863B5" w:rsidP="00346DE4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Добавить расходные обязательства на реализацию мероприятий </w:t>
            </w:r>
            <w:r w:rsidRPr="00CA699A">
              <w:rPr>
                <w:rFonts w:ascii="Times New Roman" w:eastAsia="Times New Roman" w:hAnsi="Times New Roman" w:cs="Times New Roman"/>
              </w:rPr>
              <w:t>муниципальной подпрограммы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701" w:type="dxa"/>
            <w:vAlign w:val="center"/>
          </w:tcPr>
          <w:p w:rsidR="00B863B5" w:rsidRPr="00CA699A" w:rsidRDefault="00B863B5" w:rsidP="00346DE4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1 404 058,42</w:t>
            </w:r>
          </w:p>
        </w:tc>
      </w:tr>
      <w:tr w:rsidR="00B863B5" w:rsidTr="00B863B5">
        <w:tc>
          <w:tcPr>
            <w:tcW w:w="2802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lastRenderedPageBreak/>
              <w:t>992 05 03 0510192610 240</w:t>
            </w:r>
          </w:p>
        </w:tc>
        <w:tc>
          <w:tcPr>
            <w:tcW w:w="5528" w:type="dxa"/>
          </w:tcPr>
          <w:p w:rsidR="00B863B5" w:rsidRPr="00CA699A" w:rsidRDefault="00B863B5" w:rsidP="00781E05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 xml:space="preserve">Добавить расходные обязательства </w:t>
            </w:r>
            <w:r>
              <w:rPr>
                <w:rFonts w:ascii="Times New Roman" w:eastAsia="Times New Roman" w:hAnsi="Times New Roman" w:cs="Times New Roman"/>
              </w:rPr>
              <w:t xml:space="preserve">по выделенным субсидиям </w:t>
            </w:r>
            <w:r w:rsidRPr="00CA699A">
              <w:rPr>
                <w:rFonts w:ascii="Times New Roman" w:eastAsia="Times New Roman" w:hAnsi="Times New Roman" w:cs="Times New Roman"/>
              </w:rPr>
              <w:t>на реализацию мероприятий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701" w:type="dxa"/>
            <w:vAlign w:val="center"/>
          </w:tcPr>
          <w:p w:rsidR="00B863B5" w:rsidRPr="00CA699A" w:rsidRDefault="00B863B5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1 200 000,00</w:t>
            </w:r>
          </w:p>
        </w:tc>
      </w:tr>
      <w:tr w:rsidR="00B863B5" w:rsidTr="00B863B5">
        <w:tc>
          <w:tcPr>
            <w:tcW w:w="2802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992 05 03 05101</w:t>
            </w:r>
            <w:r w:rsidRPr="00CA699A">
              <w:rPr>
                <w:rFonts w:ascii="Times New Roman" w:hAnsi="Times New Roman" w:cs="Times New Roman"/>
                <w:lang w:val="en-US"/>
              </w:rPr>
              <w:t>S</w:t>
            </w:r>
            <w:r w:rsidRPr="00CA699A">
              <w:rPr>
                <w:rFonts w:ascii="Times New Roman" w:hAnsi="Times New Roman" w:cs="Times New Roman"/>
              </w:rPr>
              <w:t>2610 240</w:t>
            </w:r>
          </w:p>
        </w:tc>
        <w:tc>
          <w:tcPr>
            <w:tcW w:w="5528" w:type="dxa"/>
          </w:tcPr>
          <w:p w:rsidR="00B863B5" w:rsidRPr="00CA699A" w:rsidRDefault="00B863B5" w:rsidP="00781E05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Добавить расходные обязательства по софинансированию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701" w:type="dxa"/>
            <w:vAlign w:val="center"/>
          </w:tcPr>
          <w:p w:rsidR="00B863B5" w:rsidRPr="00CA699A" w:rsidRDefault="00B863B5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12 121,22</w:t>
            </w:r>
          </w:p>
        </w:tc>
      </w:tr>
      <w:tr w:rsidR="00B863B5" w:rsidTr="00B863B5">
        <w:tc>
          <w:tcPr>
            <w:tcW w:w="2802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992 10 01 9999940050 310</w:t>
            </w:r>
          </w:p>
        </w:tc>
        <w:tc>
          <w:tcPr>
            <w:tcW w:w="5528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eastAsia="Times New Roman" w:hAnsi="Times New Roman" w:cs="Times New Roman"/>
              </w:rPr>
              <w:t>Выделение дополнительных ассигнований на иные пенсии и доплаты к пенсиям муниципальных служащих</w:t>
            </w:r>
          </w:p>
        </w:tc>
        <w:tc>
          <w:tcPr>
            <w:tcW w:w="1701" w:type="dxa"/>
            <w:vAlign w:val="center"/>
          </w:tcPr>
          <w:p w:rsidR="00B863B5" w:rsidRPr="00CA699A" w:rsidRDefault="00B863B5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27 131,60</w:t>
            </w:r>
          </w:p>
        </w:tc>
      </w:tr>
      <w:tr w:rsidR="00B863B5" w:rsidTr="00B863B5">
        <w:tc>
          <w:tcPr>
            <w:tcW w:w="8330" w:type="dxa"/>
            <w:gridSpan w:val="2"/>
          </w:tcPr>
          <w:p w:rsidR="00B863B5" w:rsidRPr="00CA699A" w:rsidRDefault="00B863B5" w:rsidP="00CA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1701" w:type="dxa"/>
            <w:vAlign w:val="center"/>
          </w:tcPr>
          <w:p w:rsidR="00B863B5" w:rsidRPr="00B863B5" w:rsidRDefault="00B863B5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B5"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B863B5" w:rsidTr="00B863B5">
        <w:tc>
          <w:tcPr>
            <w:tcW w:w="2802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225 01 13 9999940040 850</w:t>
            </w:r>
          </w:p>
        </w:tc>
        <w:tc>
          <w:tcPr>
            <w:tcW w:w="5528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Увеличить плановые назначения на иные бюджетные ассигнования (уплата налогов, сборов и иных платежей)</w:t>
            </w:r>
          </w:p>
        </w:tc>
        <w:tc>
          <w:tcPr>
            <w:tcW w:w="1701" w:type="dxa"/>
            <w:vAlign w:val="center"/>
          </w:tcPr>
          <w:p w:rsidR="00B863B5" w:rsidRPr="00CA699A" w:rsidRDefault="00B863B5" w:rsidP="00CA699A">
            <w:pPr>
              <w:jc w:val="right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>500,00</w:t>
            </w:r>
          </w:p>
        </w:tc>
      </w:tr>
      <w:tr w:rsidR="00B863B5" w:rsidRPr="00CA699A" w:rsidTr="00B863B5">
        <w:tc>
          <w:tcPr>
            <w:tcW w:w="2802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изменения по расходам</w:t>
            </w:r>
          </w:p>
        </w:tc>
        <w:tc>
          <w:tcPr>
            <w:tcW w:w="1701" w:type="dxa"/>
            <w:vAlign w:val="center"/>
          </w:tcPr>
          <w:p w:rsidR="00B863B5" w:rsidRPr="00CA699A" w:rsidRDefault="00B863B5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2 857 373,24</w:t>
            </w:r>
          </w:p>
        </w:tc>
      </w:tr>
      <w:tr w:rsidR="00B863B5" w:rsidRPr="00CA699A" w:rsidTr="00B863B5">
        <w:tc>
          <w:tcPr>
            <w:tcW w:w="2802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528" w:type="dxa"/>
          </w:tcPr>
          <w:p w:rsidR="00B863B5" w:rsidRPr="00CA699A" w:rsidRDefault="00B863B5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63B5" w:rsidRPr="00CA699A" w:rsidRDefault="00B863B5" w:rsidP="00CA699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9 056 065,24</w:t>
            </w:r>
          </w:p>
        </w:tc>
      </w:tr>
    </w:tbl>
    <w:p w:rsidR="006631BD" w:rsidRPr="00CA699A" w:rsidRDefault="006631BD" w:rsidP="0066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1BD" w:rsidRPr="00CA699A" w:rsidRDefault="00CA699A" w:rsidP="00CA699A">
      <w:pPr>
        <w:rPr>
          <w:rFonts w:ascii="Times New Roman" w:hAnsi="Times New Roman" w:cs="Times New Roman"/>
          <w:sz w:val="24"/>
          <w:szCs w:val="24"/>
        </w:rPr>
      </w:pPr>
      <w:r w:rsidRPr="00CA699A">
        <w:rPr>
          <w:rFonts w:ascii="Times New Roman" w:hAnsi="Times New Roman" w:cs="Times New Roman"/>
          <w:sz w:val="24"/>
          <w:szCs w:val="24"/>
        </w:rPr>
        <w:t>3. Установить дефицит бюджета в сумме 164 773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699A">
        <w:rPr>
          <w:rFonts w:ascii="Times New Roman" w:hAnsi="Times New Roman" w:cs="Times New Roman"/>
          <w:sz w:val="24"/>
          <w:szCs w:val="24"/>
        </w:rPr>
        <w:t xml:space="preserve"> 11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1BD" w:rsidRPr="00F45B91" w:rsidRDefault="006631BD" w:rsidP="00F45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8C2" w:rsidRDefault="00E918C2">
      <w:pPr>
        <w:rPr>
          <w:rFonts w:ascii="Times New Roman" w:hAnsi="Times New Roman" w:cs="Times New Roman"/>
        </w:rPr>
      </w:pPr>
    </w:p>
    <w:p w:rsidR="00A82079" w:rsidRPr="00CA699A" w:rsidRDefault="00E918C2">
      <w:pPr>
        <w:rPr>
          <w:rFonts w:ascii="Times New Roman" w:hAnsi="Times New Roman" w:cs="Times New Roman"/>
          <w:sz w:val="24"/>
          <w:szCs w:val="24"/>
        </w:rPr>
      </w:pPr>
      <w:r w:rsidRPr="00CA699A">
        <w:rPr>
          <w:rFonts w:ascii="Times New Roman" w:hAnsi="Times New Roman" w:cs="Times New Roman"/>
          <w:sz w:val="24"/>
          <w:szCs w:val="24"/>
        </w:rPr>
        <w:t>И.о.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Pr="00CA699A">
        <w:rPr>
          <w:rFonts w:ascii="Times New Roman" w:hAnsi="Times New Roman" w:cs="Times New Roman"/>
          <w:sz w:val="24"/>
          <w:szCs w:val="24"/>
        </w:rPr>
        <w:t>начальник</w:t>
      </w:r>
      <w:r w:rsidR="00CA699A" w:rsidRPr="00CA699A">
        <w:rPr>
          <w:rFonts w:ascii="Times New Roman" w:hAnsi="Times New Roman" w:cs="Times New Roman"/>
          <w:sz w:val="24"/>
          <w:szCs w:val="24"/>
        </w:rPr>
        <w:t>а</w:t>
      </w:r>
      <w:r w:rsidRPr="00CA699A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Pr="00CA699A">
        <w:rPr>
          <w:rFonts w:ascii="Times New Roman" w:hAnsi="Times New Roman" w:cs="Times New Roman"/>
          <w:sz w:val="24"/>
          <w:szCs w:val="24"/>
        </w:rPr>
        <w:t>-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Pr="00CA699A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99A">
        <w:rPr>
          <w:rFonts w:ascii="Times New Roman" w:hAnsi="Times New Roman" w:cs="Times New Roman"/>
          <w:sz w:val="24"/>
          <w:szCs w:val="24"/>
        </w:rPr>
        <w:t xml:space="preserve">     Т.А. Юсупова</w:t>
      </w:r>
    </w:p>
    <w:p w:rsidR="00A82079" w:rsidRDefault="00A82079"/>
    <w:sectPr w:rsidR="00A82079" w:rsidSect="00F45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97729"/>
    <w:rsid w:val="000B4B09"/>
    <w:rsid w:val="00146111"/>
    <w:rsid w:val="00162ACB"/>
    <w:rsid w:val="00193A06"/>
    <w:rsid w:val="00234D53"/>
    <w:rsid w:val="002A2BDF"/>
    <w:rsid w:val="002E3334"/>
    <w:rsid w:val="003F61B6"/>
    <w:rsid w:val="00420E34"/>
    <w:rsid w:val="00427667"/>
    <w:rsid w:val="004B1D11"/>
    <w:rsid w:val="004B5EF5"/>
    <w:rsid w:val="005454C7"/>
    <w:rsid w:val="005C5ED7"/>
    <w:rsid w:val="005D31DB"/>
    <w:rsid w:val="006024AA"/>
    <w:rsid w:val="00627522"/>
    <w:rsid w:val="0063198D"/>
    <w:rsid w:val="00656E4A"/>
    <w:rsid w:val="006631BD"/>
    <w:rsid w:val="00690269"/>
    <w:rsid w:val="006F2420"/>
    <w:rsid w:val="00781E05"/>
    <w:rsid w:val="007D61E4"/>
    <w:rsid w:val="008E0E91"/>
    <w:rsid w:val="00957C7C"/>
    <w:rsid w:val="009F55C1"/>
    <w:rsid w:val="00A82079"/>
    <w:rsid w:val="00B31CE7"/>
    <w:rsid w:val="00B72465"/>
    <w:rsid w:val="00B817BF"/>
    <w:rsid w:val="00B863B5"/>
    <w:rsid w:val="00BB2C63"/>
    <w:rsid w:val="00C22838"/>
    <w:rsid w:val="00C5719A"/>
    <w:rsid w:val="00CA699A"/>
    <w:rsid w:val="00D3711E"/>
    <w:rsid w:val="00D5342D"/>
    <w:rsid w:val="00D730BC"/>
    <w:rsid w:val="00E054A3"/>
    <w:rsid w:val="00E5705F"/>
    <w:rsid w:val="00E751CA"/>
    <w:rsid w:val="00E918C2"/>
    <w:rsid w:val="00ED5D22"/>
    <w:rsid w:val="00EE3ED9"/>
    <w:rsid w:val="00F4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  <w:style w:type="table" w:styleId="a4">
    <w:name w:val="Table Grid"/>
    <w:basedOn w:val="a1"/>
    <w:uiPriority w:val="59"/>
    <w:rsid w:val="00F4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2019-04-03T05:59:00Z</cp:lastPrinted>
  <dcterms:created xsi:type="dcterms:W3CDTF">2019-04-03T04:53:00Z</dcterms:created>
  <dcterms:modified xsi:type="dcterms:W3CDTF">2019-04-04T04:25:00Z</dcterms:modified>
</cp:coreProperties>
</file>