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D4730A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4730A">
        <w:rPr>
          <w:rFonts w:ascii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894F10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сентября 2016 г.                         село Золотая Долина</w:t>
      </w:r>
      <w:r w:rsidR="00FD1905"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 w:rsidR="00543581">
        <w:rPr>
          <w:rFonts w:ascii="Times New Roman" w:hAnsi="Times New Roman" w:cs="Times New Roman"/>
          <w:sz w:val="26"/>
          <w:szCs w:val="26"/>
        </w:rPr>
        <w:t>115</w:t>
      </w:r>
      <w:r>
        <w:rPr>
          <w:rFonts w:ascii="Times New Roman" w:hAnsi="Times New Roman" w:cs="Times New Roman"/>
          <w:sz w:val="26"/>
          <w:szCs w:val="26"/>
        </w:rPr>
        <w:t>-</w:t>
      </w:r>
      <w:r w:rsidR="00FD1905" w:rsidRPr="00D4730A">
        <w:rPr>
          <w:rFonts w:ascii="Times New Roman" w:hAnsi="Times New Roman" w:cs="Times New Roman"/>
          <w:sz w:val="26"/>
          <w:szCs w:val="26"/>
        </w:rPr>
        <w:t>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581" w:rsidRPr="00254D5C" w:rsidRDefault="00420CF7" w:rsidP="0054358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  <w:r w:rsidR="00543581">
        <w:rPr>
          <w:rFonts w:ascii="Times New Roman" w:hAnsi="Times New Roman" w:cs="Times New Roman"/>
          <w:b/>
          <w:bCs/>
          <w:sz w:val="26"/>
          <w:szCs w:val="26"/>
        </w:rPr>
        <w:t>Администрации Золотодолинского сельского поселения Партизанского муниципального района от 09.09.2016 г. № 114-п "О проведении  открытого аукциона по продаже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района"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581" w:rsidRPr="00543581" w:rsidRDefault="00B1674B" w:rsidP="00543581">
      <w:pPr>
        <w:widowControl w:val="0"/>
        <w:shd w:val="clear" w:color="auto" w:fill="FFFFFF"/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581">
        <w:rPr>
          <w:rFonts w:ascii="Times New Roman" w:hAnsi="Times New Roman" w:cs="Times New Roman"/>
          <w:sz w:val="26"/>
          <w:szCs w:val="26"/>
        </w:rPr>
        <w:t xml:space="preserve">1. </w:t>
      </w:r>
      <w:r w:rsidR="00543581" w:rsidRPr="00543581">
        <w:rPr>
          <w:rFonts w:ascii="Times New Roman" w:hAnsi="Times New Roman" w:cs="Times New Roman"/>
          <w:sz w:val="26"/>
          <w:szCs w:val="26"/>
        </w:rPr>
        <w:t xml:space="preserve">П. 1 постановления </w:t>
      </w:r>
      <w:r w:rsidR="00543581" w:rsidRPr="00543581">
        <w:rPr>
          <w:rFonts w:ascii="Times New Roman" w:hAnsi="Times New Roman" w:cs="Times New Roman"/>
          <w:bCs/>
          <w:sz w:val="26"/>
          <w:szCs w:val="26"/>
        </w:rPr>
        <w:t>Администрации Золотодолинского сельского поселения Партизанского муниципального района от 09.09.2016 г. № 114-п "О проведении  открытого аукциона по продаже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района" изл</w:t>
      </w:r>
      <w:r w:rsidR="00543581">
        <w:rPr>
          <w:rFonts w:ascii="Times New Roman" w:hAnsi="Times New Roman" w:cs="Times New Roman"/>
          <w:bCs/>
          <w:sz w:val="26"/>
          <w:szCs w:val="26"/>
        </w:rPr>
        <w:t>о</w:t>
      </w:r>
      <w:r w:rsidR="00543581" w:rsidRPr="00543581">
        <w:rPr>
          <w:rFonts w:ascii="Times New Roman" w:hAnsi="Times New Roman" w:cs="Times New Roman"/>
          <w:bCs/>
          <w:sz w:val="26"/>
          <w:szCs w:val="26"/>
        </w:rPr>
        <w:t>жить в следующей редакции:</w:t>
      </w:r>
    </w:p>
    <w:p w:rsidR="00B1674B" w:rsidRPr="00543581" w:rsidRDefault="00543581" w:rsidP="00543581">
      <w:pPr>
        <w:widowControl w:val="0"/>
        <w:shd w:val="clear" w:color="auto" w:fill="FFFFFF"/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543581">
        <w:rPr>
          <w:rFonts w:ascii="Times New Roman" w:hAnsi="Times New Roman" w:cs="Times New Roman"/>
          <w:sz w:val="26"/>
          <w:szCs w:val="26"/>
        </w:rPr>
        <w:t xml:space="preserve">1. </w:t>
      </w:r>
      <w:r w:rsidR="00B1674B" w:rsidRPr="00543581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43581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="00B1674B" w:rsidRPr="00543581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43581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B1674B" w:rsidRPr="00543581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421CEB" w:rsidRPr="00543581">
        <w:rPr>
          <w:rFonts w:ascii="Times New Roman" w:hAnsi="Times New Roman" w:cs="Times New Roman"/>
          <w:sz w:val="26"/>
          <w:szCs w:val="26"/>
        </w:rPr>
        <w:t>1</w:t>
      </w:r>
      <w:r w:rsidRPr="00543581">
        <w:rPr>
          <w:rFonts w:ascii="Times New Roman" w:hAnsi="Times New Roman" w:cs="Times New Roman"/>
          <w:sz w:val="26"/>
          <w:szCs w:val="26"/>
        </w:rPr>
        <w:t>4</w:t>
      </w:r>
      <w:r w:rsidR="00180E8C" w:rsidRPr="00543581">
        <w:rPr>
          <w:rFonts w:ascii="Times New Roman" w:hAnsi="Times New Roman" w:cs="Times New Roman"/>
          <w:sz w:val="26"/>
          <w:szCs w:val="26"/>
        </w:rPr>
        <w:t xml:space="preserve"> </w:t>
      </w:r>
      <w:r w:rsidR="00421CEB" w:rsidRPr="00543581">
        <w:rPr>
          <w:rFonts w:ascii="Times New Roman" w:hAnsi="Times New Roman" w:cs="Times New Roman"/>
          <w:sz w:val="26"/>
          <w:szCs w:val="26"/>
        </w:rPr>
        <w:t>октября</w:t>
      </w:r>
      <w:r w:rsidR="00B1674B" w:rsidRPr="00543581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  <w:r w:rsidRPr="00543581">
        <w:rPr>
          <w:rFonts w:ascii="Times New Roman" w:hAnsi="Times New Roman" w:cs="Times New Roman"/>
          <w:sz w:val="26"/>
          <w:szCs w:val="26"/>
        </w:rPr>
        <w:t>".</w:t>
      </w:r>
    </w:p>
    <w:p w:rsidR="00B1674B" w:rsidRPr="007E35EE" w:rsidRDefault="007E35EE" w:rsidP="00543581">
      <w:pPr>
        <w:tabs>
          <w:tab w:val="left" w:pos="-2694"/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54358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543581">
        <w:rPr>
          <w:sz w:val="26"/>
          <w:szCs w:val="26"/>
        </w:rPr>
        <w:t xml:space="preserve"> </w:t>
      </w:r>
      <w:r w:rsidR="00B1674B" w:rsidRPr="00543581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 и разместить на официальном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Глава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  <w:t>М.И. Матвеенко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68" w:rsidRDefault="00F82568" w:rsidP="00F43A90">
      <w:pPr>
        <w:spacing w:after="0" w:line="240" w:lineRule="auto"/>
      </w:pPr>
      <w:r>
        <w:separator/>
      </w:r>
    </w:p>
  </w:endnote>
  <w:endnote w:type="continuationSeparator" w:id="1">
    <w:p w:rsidR="00F82568" w:rsidRDefault="00F82568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68" w:rsidRDefault="00F82568" w:rsidP="00F43A90">
      <w:pPr>
        <w:spacing w:after="0" w:line="240" w:lineRule="auto"/>
      </w:pPr>
      <w:r>
        <w:separator/>
      </w:r>
    </w:p>
  </w:footnote>
  <w:footnote w:type="continuationSeparator" w:id="1">
    <w:p w:rsidR="00F82568" w:rsidRDefault="00F82568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4B"/>
    <w:rsid w:val="00095AF1"/>
    <w:rsid w:val="00097D54"/>
    <w:rsid w:val="00180E8C"/>
    <w:rsid w:val="001944DB"/>
    <w:rsid w:val="00221EAC"/>
    <w:rsid w:val="00261305"/>
    <w:rsid w:val="002C0590"/>
    <w:rsid w:val="003946A8"/>
    <w:rsid w:val="00420CF7"/>
    <w:rsid w:val="00421CEB"/>
    <w:rsid w:val="00435121"/>
    <w:rsid w:val="00484902"/>
    <w:rsid w:val="004C63D3"/>
    <w:rsid w:val="004E57E9"/>
    <w:rsid w:val="00543581"/>
    <w:rsid w:val="00557E2D"/>
    <w:rsid w:val="005C0658"/>
    <w:rsid w:val="007E35EE"/>
    <w:rsid w:val="00894F10"/>
    <w:rsid w:val="008F3E5A"/>
    <w:rsid w:val="00B1674B"/>
    <w:rsid w:val="00C94016"/>
    <w:rsid w:val="00CB6837"/>
    <w:rsid w:val="00DE163A"/>
    <w:rsid w:val="00F21F19"/>
    <w:rsid w:val="00F43A90"/>
    <w:rsid w:val="00F624BB"/>
    <w:rsid w:val="00F715C9"/>
    <w:rsid w:val="00F82568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150-FB2D-430F-B46C-0F50941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2016-09-13T01:01:00Z</cp:lastPrinted>
  <dcterms:created xsi:type="dcterms:W3CDTF">2016-09-13T00:56:00Z</dcterms:created>
  <dcterms:modified xsi:type="dcterms:W3CDTF">2016-09-13T01:27:00Z</dcterms:modified>
</cp:coreProperties>
</file>