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E1" w:rsidRPr="002B6FE1" w:rsidRDefault="002B6FE1" w:rsidP="002B6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31"/>
          <w:szCs w:val="31"/>
        </w:rPr>
        <w:t> </w:t>
      </w:r>
    </w:p>
    <w:p w:rsidR="002B6FE1" w:rsidRPr="002B6FE1" w:rsidRDefault="002B6FE1" w:rsidP="002B6FE1">
      <w:pPr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28"/>
          <w:szCs w:val="28"/>
        </w:rPr>
      </w:pPr>
    </w:p>
    <w:p w:rsidR="002B6FE1" w:rsidRPr="002B6FE1" w:rsidRDefault="002B6FE1" w:rsidP="002B6FE1">
      <w:pPr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32"/>
          <w:szCs w:val="32"/>
        </w:rPr>
      </w:pPr>
      <w:r>
        <w:rPr>
          <w:rFonts w:ascii="Georgia" w:hAnsi="Georgia" w:cs="Times New Roman"/>
          <w:b/>
          <w:bCs/>
          <w:color w:val="000000"/>
          <w:sz w:val="32"/>
          <w:szCs w:val="32"/>
        </w:rPr>
        <w:t>ПАМЯТКА</w:t>
      </w:r>
    </w:p>
    <w:p w:rsidR="002B6FE1" w:rsidRPr="002B6FE1" w:rsidRDefault="002B6FE1" w:rsidP="002B6FE1">
      <w:pPr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32"/>
          <w:szCs w:val="32"/>
        </w:rPr>
      </w:pPr>
    </w:p>
    <w:p w:rsidR="002B6FE1" w:rsidRDefault="002B6FE1" w:rsidP="002B6FE1">
      <w:pPr>
        <w:spacing w:after="0" w:line="240" w:lineRule="auto"/>
        <w:jc w:val="center"/>
        <w:rPr>
          <w:rFonts w:ascii="Georgia" w:hAnsi="Georgia" w:cs="Times New Roman"/>
          <w:color w:val="000000"/>
          <w:sz w:val="28"/>
          <w:szCs w:val="28"/>
        </w:rPr>
      </w:pPr>
      <w:r>
        <w:rPr>
          <w:rFonts w:ascii="Georgia" w:hAnsi="Georgia" w:cs="Times New Roman"/>
          <w:b/>
          <w:bCs/>
          <w:color w:val="000000"/>
          <w:sz w:val="28"/>
          <w:szCs w:val="28"/>
        </w:rPr>
        <w:t>«Меры безопасности на водных объектах в летний период»</w:t>
      </w:r>
    </w:p>
    <w:p w:rsidR="002B6FE1" w:rsidRDefault="002B6FE1" w:rsidP="002B6FE1">
      <w:pPr>
        <w:shd w:val="clear" w:color="auto" w:fill="FFFFFF"/>
        <w:spacing w:after="0" w:line="46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причин и обстоятельств, приводящих к трагедиям, показывает, что в основном несчастные случаи с людьми на воде происходят из-за нарушения правил безопасности при купании, купания в нетрезвом виде и в необследованных местах, купания детей без присмотра взрослых, неумения плавать.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жители, помните, что на водоемах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запрещено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купаться в необследованных водоемах, в местах, где выставлены щиты (аншлаги) с надписями о запрете купания;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купаться в состоянии алкогольного опьянения;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прыгать в воду с сооружений, не приспособленных для этих целей;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загрязнять и засорять водоемы;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плавать на досках, бревнах, лежаках, автомобильных камерах, надувных матрацах;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приводить с собой животных в места массового отдыха населения на воде;</w:t>
      </w:r>
    </w:p>
    <w:p w:rsidR="002B6FE1" w:rsidRDefault="002B6FE1" w:rsidP="002B6FE1">
      <w:pPr>
        <w:spacing w:after="0" w:line="360" w:lineRule="auto"/>
        <w:ind w:firstLine="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ловить рыбу в местах купания;</w:t>
      </w:r>
    </w:p>
    <w:p w:rsidR="002B6FE1" w:rsidRDefault="002B6FE1" w:rsidP="002B6FE1">
      <w:pPr>
        <w:spacing w:after="0" w:line="360" w:lineRule="auto"/>
        <w:ind w:firstLine="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2B6FE1" w:rsidRDefault="002B6FE1" w:rsidP="002B6FE1">
      <w:pPr>
        <w:shd w:val="clear" w:color="auto" w:fill="FFFFFF"/>
        <w:spacing w:before="200" w:line="468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6FE1" w:rsidRPr="002B6FE1" w:rsidRDefault="002B6FE1" w:rsidP="002B6FE1">
      <w:pPr>
        <w:shd w:val="clear" w:color="auto" w:fill="FFFFFF"/>
        <w:spacing w:after="0" w:line="468" w:lineRule="atLeast"/>
        <w:ind w:firstLine="851"/>
        <w:jc w:val="both"/>
        <w:rPr>
          <w:rFonts w:ascii="Georgia" w:eastAsia="Times New Roman" w:hAnsi="Georgia" w:cs="Times New Roman"/>
          <w:b/>
          <w:bCs/>
          <w:i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i/>
          <w:color w:val="000000"/>
          <w:sz w:val="32"/>
          <w:szCs w:val="32"/>
        </w:rPr>
        <w:t>Уважаемые родители!</w:t>
      </w:r>
    </w:p>
    <w:p w:rsidR="002B6FE1" w:rsidRPr="002B6FE1" w:rsidRDefault="002B6FE1" w:rsidP="002B6FE1">
      <w:pPr>
        <w:shd w:val="clear" w:color="auto" w:fill="FFFFFF"/>
        <w:spacing w:after="0" w:line="468" w:lineRule="atLeast"/>
        <w:ind w:firstLine="851"/>
        <w:jc w:val="both"/>
        <w:rPr>
          <w:rFonts w:ascii="Georgia" w:eastAsia="Times New Roman" w:hAnsi="Georgia" w:cs="Times New Roman"/>
          <w:b/>
          <w:i/>
          <w:color w:val="000000"/>
          <w:sz w:val="32"/>
          <w:szCs w:val="32"/>
        </w:rPr>
      </w:pPr>
    </w:p>
    <w:p w:rsidR="002B6FE1" w:rsidRDefault="002B6FE1" w:rsidP="002B6FE1">
      <w:pPr>
        <w:shd w:val="clear" w:color="auto" w:fill="FFFFFF"/>
        <w:spacing w:after="0" w:line="468" w:lineRule="atLeast"/>
        <w:jc w:val="both"/>
        <w:rPr>
          <w:rFonts w:ascii="Georgia" w:eastAsia="Times New Roman" w:hAnsi="Georgia" w:cs="Times New Roman"/>
          <w:b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 Не оставляйте детей без присмотра, не позволяйте им купаться в необорудованных местах.</w:t>
      </w:r>
    </w:p>
    <w:p w:rsidR="002B6FE1" w:rsidRDefault="002B6FE1" w:rsidP="002B6FE1">
      <w:pPr>
        <w:spacing w:after="0" w:line="240" w:lineRule="auto"/>
        <w:jc w:val="both"/>
        <w:rPr>
          <w:rFonts w:ascii="Georgia" w:hAnsi="Georgia" w:cs="Times New Roman"/>
          <w:b/>
          <w:color w:val="000000"/>
          <w:sz w:val="32"/>
          <w:szCs w:val="32"/>
        </w:rPr>
      </w:pPr>
      <w:r>
        <w:rPr>
          <w:rFonts w:ascii="Georgia" w:hAnsi="Georgia" w:cs="Times New Roman"/>
          <w:b/>
          <w:color w:val="000000"/>
          <w:sz w:val="32"/>
          <w:szCs w:val="32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>
        <w:rPr>
          <w:rFonts w:ascii="Georgia" w:hAnsi="Georgia" w:cs="Times New Roman"/>
          <w:b/>
          <w:bCs/>
          <w:color w:val="000000"/>
          <w:sz w:val="32"/>
          <w:szCs w:val="32"/>
        </w:rPr>
        <w:t>под непрерывным контролем</w:t>
      </w:r>
      <w:r>
        <w:rPr>
          <w:rFonts w:ascii="Georgia" w:hAnsi="Georgia" w:cs="Times New Roman"/>
          <w:b/>
          <w:color w:val="000000"/>
          <w:sz w:val="32"/>
          <w:szCs w:val="32"/>
        </w:rPr>
        <w:t xml:space="preserve"> взрослых. </w:t>
      </w:r>
    </w:p>
    <w:p w:rsidR="00AB4995" w:rsidRDefault="00AB4995"/>
    <w:sectPr w:rsidR="00AB4995" w:rsidSect="002B6F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B6FE1"/>
    <w:rsid w:val="002B6FE1"/>
    <w:rsid w:val="00AB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2016-07-05T00:15:00Z</dcterms:created>
  <dcterms:modified xsi:type="dcterms:W3CDTF">2016-07-05T00:15:00Z</dcterms:modified>
</cp:coreProperties>
</file>