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92" w:rsidRDefault="00F25192" w:rsidP="00A86FCC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EB69BB" w:rsidRPr="003A23F0" w:rsidRDefault="00EB69BB" w:rsidP="00EB69BB">
      <w:pPr>
        <w:pStyle w:val="a3"/>
        <w:rPr>
          <w:sz w:val="26"/>
          <w:szCs w:val="26"/>
        </w:rPr>
      </w:pPr>
      <w:r w:rsidRPr="003A23F0">
        <w:rPr>
          <w:sz w:val="26"/>
          <w:szCs w:val="26"/>
        </w:rPr>
        <w:t>МУНИЦИПАЛЬНЫЙ КОМИТЕТ</w:t>
      </w:r>
      <w:r w:rsidRPr="003A23F0">
        <w:rPr>
          <w:sz w:val="26"/>
          <w:szCs w:val="26"/>
        </w:rPr>
        <w:br/>
      </w:r>
      <w:r w:rsidR="00AE5330">
        <w:rPr>
          <w:sz w:val="26"/>
          <w:szCs w:val="26"/>
        </w:rPr>
        <w:t>ЗОЛОТОДОЛИНСКОГО</w:t>
      </w:r>
      <w:r w:rsidRPr="003A23F0">
        <w:rPr>
          <w:sz w:val="26"/>
          <w:szCs w:val="26"/>
        </w:rPr>
        <w:t xml:space="preserve"> СЕЛЬСКОГО ПОСЕЛЕНИЯ</w:t>
      </w:r>
    </w:p>
    <w:p w:rsidR="00EB69BB" w:rsidRPr="003A23F0" w:rsidRDefault="00EB69BB" w:rsidP="00EB69BB">
      <w:pPr>
        <w:pStyle w:val="a3"/>
        <w:rPr>
          <w:sz w:val="26"/>
          <w:szCs w:val="26"/>
        </w:rPr>
      </w:pPr>
      <w:r w:rsidRPr="003A23F0">
        <w:rPr>
          <w:sz w:val="26"/>
          <w:szCs w:val="26"/>
        </w:rPr>
        <w:t>ПАРТИЗАНСКОГО МУНИЦИПАЛЬНОГО РАЙОНА</w:t>
      </w:r>
      <w:r w:rsidRPr="003A23F0">
        <w:rPr>
          <w:sz w:val="26"/>
          <w:szCs w:val="26"/>
        </w:rPr>
        <w:br/>
      </w:r>
      <w:r w:rsidR="00AE5330">
        <w:rPr>
          <w:sz w:val="26"/>
          <w:szCs w:val="26"/>
        </w:rPr>
        <w:t>(четвёртого созыва)</w:t>
      </w:r>
    </w:p>
    <w:p w:rsidR="00EB69BB" w:rsidRPr="003A23F0" w:rsidRDefault="00EB69BB" w:rsidP="00EB69BB">
      <w:pPr>
        <w:pStyle w:val="a3"/>
        <w:rPr>
          <w:sz w:val="26"/>
          <w:szCs w:val="26"/>
        </w:rPr>
      </w:pPr>
    </w:p>
    <w:p w:rsidR="00EB69BB" w:rsidRDefault="00EB69BB" w:rsidP="00EB69BB">
      <w:pPr>
        <w:pStyle w:val="1"/>
        <w:rPr>
          <w:sz w:val="26"/>
        </w:rPr>
      </w:pPr>
      <w:r>
        <w:rPr>
          <w:sz w:val="26"/>
        </w:rPr>
        <w:t>Р Е Ш Е Н И Е</w:t>
      </w:r>
    </w:p>
    <w:p w:rsidR="00EB69BB" w:rsidRPr="002D6951" w:rsidRDefault="00EB69BB" w:rsidP="00EB69BB">
      <w:pPr>
        <w:jc w:val="center"/>
        <w:rPr>
          <w:bCs/>
          <w:sz w:val="26"/>
        </w:rPr>
      </w:pPr>
      <w:proofErr w:type="gramStart"/>
      <w:r w:rsidRPr="002D6951">
        <w:rPr>
          <w:bCs/>
          <w:sz w:val="26"/>
        </w:rPr>
        <w:t>с</w:t>
      </w:r>
      <w:proofErr w:type="gramEnd"/>
      <w:r w:rsidRPr="002D6951">
        <w:rPr>
          <w:bCs/>
          <w:sz w:val="26"/>
        </w:rPr>
        <w:t xml:space="preserve">. </w:t>
      </w:r>
      <w:r w:rsidR="00AE5330">
        <w:rPr>
          <w:bCs/>
          <w:sz w:val="26"/>
        </w:rPr>
        <w:t>Золотая Долина</w:t>
      </w:r>
    </w:p>
    <w:p w:rsidR="00EB69BB" w:rsidRDefault="00EB69BB" w:rsidP="00EB69BB">
      <w:pPr>
        <w:jc w:val="center"/>
        <w:rPr>
          <w:b/>
          <w:bCs/>
          <w:sz w:val="26"/>
        </w:rPr>
      </w:pPr>
    </w:p>
    <w:p w:rsidR="00EB69BB" w:rsidRPr="00D164CD" w:rsidRDefault="00F25192" w:rsidP="00EB69BB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00</w:t>
      </w:r>
      <w:r w:rsidR="00894806" w:rsidRPr="00D164CD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00</w:t>
      </w:r>
      <w:proofErr w:type="spellEnd"/>
      <w:r w:rsidR="00EB69BB" w:rsidRPr="00D164CD">
        <w:rPr>
          <w:bCs/>
          <w:sz w:val="26"/>
          <w:szCs w:val="26"/>
        </w:rPr>
        <w:t xml:space="preserve"> 20</w:t>
      </w:r>
      <w:r w:rsidR="00AE5330">
        <w:rPr>
          <w:bCs/>
          <w:sz w:val="26"/>
          <w:szCs w:val="26"/>
        </w:rPr>
        <w:t>20</w:t>
      </w:r>
      <w:r w:rsidR="00EB69BB" w:rsidRPr="00D164CD">
        <w:rPr>
          <w:bCs/>
          <w:sz w:val="26"/>
          <w:szCs w:val="26"/>
        </w:rPr>
        <w:t xml:space="preserve"> года                                                                                                   №</w:t>
      </w:r>
      <w:r w:rsidR="00AE5330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>00</w:t>
      </w:r>
    </w:p>
    <w:p w:rsidR="00214FE2" w:rsidRPr="00D164CD" w:rsidRDefault="00214FE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C1746F" w:rsidRPr="00090323" w:rsidRDefault="00D12352" w:rsidP="00F25192">
      <w:pPr>
        <w:widowControl w:val="0"/>
        <w:autoSpaceDE w:val="0"/>
        <w:autoSpaceDN w:val="0"/>
        <w:adjustRightInd w:val="0"/>
        <w:rPr>
          <w:bCs/>
          <w:szCs w:val="26"/>
        </w:rPr>
      </w:pPr>
      <w:r w:rsidRPr="00090323">
        <w:rPr>
          <w:bCs/>
          <w:szCs w:val="26"/>
        </w:rPr>
        <w:t>О принятии м</w:t>
      </w:r>
      <w:r w:rsidR="00C1746F" w:rsidRPr="00090323">
        <w:rPr>
          <w:bCs/>
          <w:szCs w:val="26"/>
        </w:rPr>
        <w:t>униципального нормативно</w:t>
      </w:r>
      <w:r w:rsidRPr="00090323">
        <w:rPr>
          <w:bCs/>
          <w:szCs w:val="26"/>
        </w:rPr>
        <w:t xml:space="preserve">го </w:t>
      </w:r>
      <w:r w:rsidR="00C1746F" w:rsidRPr="00090323">
        <w:rPr>
          <w:bCs/>
          <w:szCs w:val="26"/>
        </w:rPr>
        <w:t>правового акта</w:t>
      </w:r>
    </w:p>
    <w:p w:rsidR="00F25192" w:rsidRPr="00090323" w:rsidRDefault="00EB69BB" w:rsidP="00F25192">
      <w:pPr>
        <w:rPr>
          <w:szCs w:val="26"/>
        </w:rPr>
      </w:pPr>
      <w:r w:rsidRPr="00090323">
        <w:rPr>
          <w:bCs/>
          <w:szCs w:val="26"/>
        </w:rPr>
        <w:t>«</w:t>
      </w:r>
      <w:r w:rsidR="00492263" w:rsidRPr="00090323">
        <w:rPr>
          <w:bCs/>
          <w:szCs w:val="26"/>
        </w:rPr>
        <w:t>Положение о</w:t>
      </w:r>
      <w:r w:rsidRPr="00090323">
        <w:rPr>
          <w:bCs/>
          <w:szCs w:val="26"/>
        </w:rPr>
        <w:t xml:space="preserve"> </w:t>
      </w:r>
      <w:r w:rsidR="00F25192" w:rsidRPr="00090323">
        <w:rPr>
          <w:szCs w:val="26"/>
        </w:rPr>
        <w:t xml:space="preserve"> порядке привлечения</w:t>
      </w:r>
    </w:p>
    <w:p w:rsidR="00F25192" w:rsidRPr="00090323" w:rsidRDefault="00F25192" w:rsidP="00F25192">
      <w:pPr>
        <w:rPr>
          <w:szCs w:val="26"/>
        </w:rPr>
      </w:pPr>
      <w:r w:rsidRPr="00090323">
        <w:rPr>
          <w:szCs w:val="26"/>
        </w:rPr>
        <w:t>и расходования средств безвозмездных поступлений,</w:t>
      </w:r>
    </w:p>
    <w:p w:rsidR="00F25192" w:rsidRPr="00090323" w:rsidRDefault="00F25192" w:rsidP="00F25192">
      <w:pPr>
        <w:rPr>
          <w:szCs w:val="26"/>
        </w:rPr>
      </w:pPr>
      <w:r w:rsidRPr="00090323">
        <w:rPr>
          <w:szCs w:val="26"/>
        </w:rPr>
        <w:t>в том числе добровольных пожертвований физических</w:t>
      </w:r>
    </w:p>
    <w:p w:rsidR="00F25192" w:rsidRPr="00090323" w:rsidRDefault="00F25192" w:rsidP="00F25192">
      <w:pPr>
        <w:rPr>
          <w:szCs w:val="26"/>
        </w:rPr>
      </w:pPr>
      <w:r w:rsidRPr="00090323">
        <w:rPr>
          <w:szCs w:val="26"/>
        </w:rPr>
        <w:t>и юридических лиц в бюджет Золотодолинского сельского поселения</w:t>
      </w:r>
    </w:p>
    <w:p w:rsidR="00EB69BB" w:rsidRPr="00090323" w:rsidRDefault="00F25192" w:rsidP="00F25192">
      <w:pPr>
        <w:rPr>
          <w:bCs/>
          <w:szCs w:val="26"/>
        </w:rPr>
      </w:pPr>
      <w:r w:rsidRPr="00090323">
        <w:rPr>
          <w:szCs w:val="26"/>
        </w:rPr>
        <w:t>Партизанского муниципального района»</w:t>
      </w:r>
    </w:p>
    <w:p w:rsidR="00EB69BB" w:rsidRPr="00D164CD" w:rsidRDefault="00EB69B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14FE2" w:rsidRPr="00090323" w:rsidRDefault="00214FE2" w:rsidP="0046044F">
      <w:pPr>
        <w:widowControl w:val="0"/>
        <w:autoSpaceDE w:val="0"/>
        <w:autoSpaceDN w:val="0"/>
        <w:adjustRightInd w:val="0"/>
        <w:spacing w:line="288" w:lineRule="auto"/>
        <w:ind w:firstLine="539"/>
        <w:jc w:val="both"/>
        <w:rPr>
          <w:sz w:val="25"/>
          <w:szCs w:val="25"/>
        </w:rPr>
      </w:pPr>
      <w:proofErr w:type="gramStart"/>
      <w:r w:rsidRPr="00090323">
        <w:rPr>
          <w:sz w:val="25"/>
          <w:szCs w:val="25"/>
        </w:rPr>
        <w:t xml:space="preserve">В соответствии со </w:t>
      </w:r>
      <w:hyperlink r:id="rId5" w:history="1">
        <w:r w:rsidRPr="00090323">
          <w:rPr>
            <w:sz w:val="25"/>
            <w:szCs w:val="25"/>
          </w:rPr>
          <w:t>статьями 124</w:t>
        </w:r>
      </w:hyperlink>
      <w:r w:rsidRPr="00090323">
        <w:rPr>
          <w:sz w:val="25"/>
          <w:szCs w:val="25"/>
        </w:rPr>
        <w:t xml:space="preserve">, </w:t>
      </w:r>
      <w:hyperlink r:id="rId6" w:history="1">
        <w:r w:rsidRPr="00090323">
          <w:rPr>
            <w:sz w:val="25"/>
            <w:szCs w:val="25"/>
          </w:rPr>
          <w:t>582</w:t>
        </w:r>
      </w:hyperlink>
      <w:r w:rsidRPr="00090323">
        <w:rPr>
          <w:sz w:val="25"/>
          <w:szCs w:val="25"/>
        </w:rPr>
        <w:t xml:space="preserve"> Гражданского кодекса Российской Федерации, </w:t>
      </w:r>
      <w:hyperlink r:id="rId7" w:history="1">
        <w:r w:rsidRPr="00090323">
          <w:rPr>
            <w:sz w:val="25"/>
            <w:szCs w:val="25"/>
          </w:rPr>
          <w:t>пунктом 4 статьи 41</w:t>
        </w:r>
      </w:hyperlink>
      <w:r w:rsidRPr="00090323">
        <w:rPr>
          <w:sz w:val="25"/>
          <w:szCs w:val="25"/>
        </w:rPr>
        <w:t xml:space="preserve"> Бюджетного кодекса Российской Федерации, </w:t>
      </w:r>
      <w:hyperlink r:id="rId8" w:history="1">
        <w:r w:rsidRPr="00090323">
          <w:rPr>
            <w:sz w:val="25"/>
            <w:szCs w:val="25"/>
          </w:rPr>
          <w:t>частью 1 статьи 55</w:t>
        </w:r>
      </w:hyperlink>
      <w:r w:rsidRPr="00090323">
        <w:rPr>
          <w:sz w:val="25"/>
          <w:szCs w:val="25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r w:rsidR="00270275" w:rsidRPr="00090323">
        <w:rPr>
          <w:sz w:val="25"/>
          <w:szCs w:val="25"/>
        </w:rPr>
        <w:t>Федеральным законом от 11.08.1995 №135-ФЗ «О благотворительной деятельности и добровольчестве (волонтерстве)»</w:t>
      </w:r>
      <w:r w:rsidRPr="00090323">
        <w:rPr>
          <w:sz w:val="25"/>
          <w:szCs w:val="25"/>
        </w:rPr>
        <w:t xml:space="preserve">, </w:t>
      </w:r>
      <w:hyperlink r:id="rId9" w:history="1">
        <w:r w:rsidRPr="00090323">
          <w:rPr>
            <w:sz w:val="25"/>
            <w:szCs w:val="25"/>
          </w:rPr>
          <w:t>статьей 26</w:t>
        </w:r>
      </w:hyperlink>
      <w:r w:rsidRPr="00090323">
        <w:rPr>
          <w:sz w:val="25"/>
          <w:szCs w:val="25"/>
        </w:rPr>
        <w:t xml:space="preserve"> Федерального закона от 12 января 1996 года</w:t>
      </w:r>
      <w:proofErr w:type="gramEnd"/>
      <w:r w:rsidRPr="00090323">
        <w:rPr>
          <w:sz w:val="25"/>
          <w:szCs w:val="25"/>
        </w:rPr>
        <w:t xml:space="preserve"> 7-ФЗ "О некоммерческих организациях", </w:t>
      </w:r>
      <w:hyperlink r:id="rId10" w:history="1">
        <w:r w:rsidRPr="00090323">
          <w:rPr>
            <w:sz w:val="25"/>
            <w:szCs w:val="25"/>
          </w:rPr>
          <w:t>Уставом</w:t>
        </w:r>
      </w:hyperlink>
      <w:r w:rsidRPr="00090323">
        <w:rPr>
          <w:sz w:val="25"/>
          <w:szCs w:val="25"/>
        </w:rPr>
        <w:t xml:space="preserve"> </w:t>
      </w:r>
      <w:proofErr w:type="gramStart"/>
      <w:r w:rsidR="00EB69BB" w:rsidRPr="00090323">
        <w:rPr>
          <w:sz w:val="25"/>
          <w:szCs w:val="25"/>
        </w:rPr>
        <w:t>Владимиро-Александровского</w:t>
      </w:r>
      <w:proofErr w:type="gramEnd"/>
      <w:r w:rsidR="00EB69BB" w:rsidRPr="00090323">
        <w:rPr>
          <w:sz w:val="25"/>
          <w:szCs w:val="25"/>
        </w:rPr>
        <w:t xml:space="preserve"> сельского поселения Партизанского муниципального района, </w:t>
      </w:r>
      <w:r w:rsidR="00270275" w:rsidRPr="00090323">
        <w:rPr>
          <w:sz w:val="25"/>
          <w:szCs w:val="25"/>
        </w:rPr>
        <w:t xml:space="preserve">в целях создания условий для привлечения и расходования средств добровольных пожертвований физических и юридических лиц на территории Золотодолинского сельского поселения, </w:t>
      </w:r>
      <w:r w:rsidR="00EB69BB" w:rsidRPr="00090323">
        <w:rPr>
          <w:sz w:val="25"/>
          <w:szCs w:val="25"/>
        </w:rPr>
        <w:t xml:space="preserve">муниципальный комитет </w:t>
      </w:r>
      <w:r w:rsidR="00270275" w:rsidRPr="00090323">
        <w:rPr>
          <w:sz w:val="25"/>
          <w:szCs w:val="25"/>
        </w:rPr>
        <w:t xml:space="preserve">Золотодолинского </w:t>
      </w:r>
      <w:r w:rsidR="00EB69BB" w:rsidRPr="00090323">
        <w:rPr>
          <w:sz w:val="25"/>
          <w:szCs w:val="25"/>
        </w:rPr>
        <w:t>сельского поселения Партизанского муниципального района</w:t>
      </w:r>
    </w:p>
    <w:p w:rsidR="00270275" w:rsidRPr="00090323" w:rsidRDefault="00270275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894806" w:rsidRPr="00D164CD" w:rsidRDefault="0089480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164CD">
        <w:rPr>
          <w:sz w:val="26"/>
          <w:szCs w:val="26"/>
        </w:rPr>
        <w:t>РЕШИЛ:</w:t>
      </w:r>
    </w:p>
    <w:p w:rsidR="00214FE2" w:rsidRPr="006B0F4D" w:rsidRDefault="00214FE2" w:rsidP="006B0F4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D164CD">
        <w:rPr>
          <w:sz w:val="26"/>
          <w:szCs w:val="26"/>
        </w:rPr>
        <w:t>1.</w:t>
      </w:r>
      <w:r w:rsidR="00D12352">
        <w:rPr>
          <w:sz w:val="26"/>
          <w:szCs w:val="26"/>
        </w:rPr>
        <w:t xml:space="preserve"> Принять</w:t>
      </w:r>
      <w:r w:rsidRPr="00D164CD">
        <w:rPr>
          <w:sz w:val="26"/>
          <w:szCs w:val="26"/>
        </w:rPr>
        <w:t xml:space="preserve"> </w:t>
      </w:r>
      <w:r w:rsidR="00897F52">
        <w:rPr>
          <w:bCs/>
          <w:sz w:val="26"/>
          <w:szCs w:val="26"/>
        </w:rPr>
        <w:t>м</w:t>
      </w:r>
      <w:r w:rsidR="00D12352">
        <w:rPr>
          <w:bCs/>
          <w:sz w:val="26"/>
          <w:szCs w:val="26"/>
        </w:rPr>
        <w:t xml:space="preserve">униципальный нормативный </w:t>
      </w:r>
      <w:r w:rsidR="00C1746F">
        <w:rPr>
          <w:bCs/>
          <w:sz w:val="26"/>
          <w:szCs w:val="26"/>
        </w:rPr>
        <w:t xml:space="preserve">правовой акт </w:t>
      </w:r>
      <w:r w:rsidR="00492263" w:rsidRPr="006B0F4D">
        <w:rPr>
          <w:bCs/>
          <w:sz w:val="26"/>
          <w:szCs w:val="26"/>
        </w:rPr>
        <w:t>«</w:t>
      </w:r>
      <w:r w:rsidR="006B0F4D" w:rsidRPr="006B0F4D">
        <w:rPr>
          <w:bCs/>
          <w:sz w:val="26"/>
          <w:szCs w:val="26"/>
        </w:rPr>
        <w:t xml:space="preserve">Положение о </w:t>
      </w:r>
      <w:r w:rsidR="006B0F4D" w:rsidRPr="006B0F4D">
        <w:rPr>
          <w:sz w:val="26"/>
          <w:szCs w:val="26"/>
        </w:rPr>
        <w:t xml:space="preserve"> порядке привлечения и расходования средств безвозмездных поступлений, в том числе добровольных пожертвований физических и юридических лиц в бюджет Золотодолинского сельского поселения Партизанского муниципального района</w:t>
      </w:r>
      <w:r w:rsidR="00894806" w:rsidRPr="006B0F4D">
        <w:rPr>
          <w:sz w:val="26"/>
          <w:szCs w:val="26"/>
        </w:rPr>
        <w:t>»</w:t>
      </w:r>
      <w:r w:rsidRPr="006B0F4D">
        <w:rPr>
          <w:sz w:val="26"/>
          <w:szCs w:val="26"/>
        </w:rPr>
        <w:t xml:space="preserve"> (прилагается).</w:t>
      </w:r>
    </w:p>
    <w:p w:rsidR="00214FE2" w:rsidRDefault="00FD3106" w:rsidP="008948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94806" w:rsidRPr="00D164CD">
        <w:rPr>
          <w:sz w:val="26"/>
          <w:szCs w:val="26"/>
        </w:rPr>
        <w:t xml:space="preserve">. </w:t>
      </w:r>
      <w:r w:rsidR="006B0F34">
        <w:rPr>
          <w:sz w:val="26"/>
          <w:szCs w:val="26"/>
        </w:rPr>
        <w:t xml:space="preserve">Направить главе </w:t>
      </w:r>
      <w:r w:rsidR="00475D1E">
        <w:rPr>
          <w:sz w:val="26"/>
          <w:szCs w:val="26"/>
        </w:rPr>
        <w:t>Золотодолинского</w:t>
      </w:r>
      <w:r w:rsidR="00475D1E" w:rsidRPr="00265753">
        <w:rPr>
          <w:sz w:val="26"/>
          <w:szCs w:val="26"/>
        </w:rPr>
        <w:t xml:space="preserve"> </w:t>
      </w:r>
      <w:r w:rsidR="006B0F34">
        <w:rPr>
          <w:sz w:val="26"/>
          <w:szCs w:val="26"/>
        </w:rPr>
        <w:t>сельского поселения Партизанского муниципального района</w:t>
      </w:r>
      <w:r w:rsidR="00492263" w:rsidRPr="00492263">
        <w:rPr>
          <w:bCs/>
          <w:sz w:val="26"/>
          <w:szCs w:val="26"/>
        </w:rPr>
        <w:t xml:space="preserve"> </w:t>
      </w:r>
      <w:r w:rsidR="00897F52">
        <w:rPr>
          <w:bCs/>
          <w:sz w:val="26"/>
          <w:szCs w:val="26"/>
        </w:rPr>
        <w:t xml:space="preserve">прилагаемый </w:t>
      </w:r>
      <w:r w:rsidR="00D12352">
        <w:rPr>
          <w:bCs/>
          <w:sz w:val="26"/>
          <w:szCs w:val="26"/>
        </w:rPr>
        <w:t>м</w:t>
      </w:r>
      <w:r w:rsidR="00492263">
        <w:rPr>
          <w:bCs/>
          <w:sz w:val="26"/>
          <w:szCs w:val="26"/>
        </w:rPr>
        <w:t>униципальный нормативн</w:t>
      </w:r>
      <w:r w:rsidR="00D12352">
        <w:rPr>
          <w:bCs/>
          <w:sz w:val="26"/>
          <w:szCs w:val="26"/>
        </w:rPr>
        <w:t xml:space="preserve">ый </w:t>
      </w:r>
      <w:r w:rsidR="00492263">
        <w:rPr>
          <w:bCs/>
          <w:sz w:val="26"/>
          <w:szCs w:val="26"/>
        </w:rPr>
        <w:t xml:space="preserve">правовой акт </w:t>
      </w:r>
      <w:r w:rsidR="006B0F34">
        <w:rPr>
          <w:sz w:val="26"/>
          <w:szCs w:val="26"/>
        </w:rPr>
        <w:t>для подписания и о</w:t>
      </w:r>
      <w:r w:rsidR="00894806" w:rsidRPr="00D164CD">
        <w:rPr>
          <w:sz w:val="26"/>
          <w:szCs w:val="26"/>
        </w:rPr>
        <w:t>бнародова</w:t>
      </w:r>
      <w:r w:rsidR="006B0F34">
        <w:rPr>
          <w:sz w:val="26"/>
          <w:szCs w:val="26"/>
        </w:rPr>
        <w:t>ния</w:t>
      </w:r>
      <w:r w:rsidR="00214FE2" w:rsidRPr="00D164CD">
        <w:rPr>
          <w:sz w:val="26"/>
          <w:szCs w:val="26"/>
        </w:rPr>
        <w:t>.</w:t>
      </w:r>
    </w:p>
    <w:p w:rsidR="0098146D" w:rsidRDefault="0098146D" w:rsidP="0098146D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муниципального комитета</w:t>
      </w:r>
    </w:p>
    <w:p w:rsidR="0098146D" w:rsidRDefault="00475D1E" w:rsidP="0098146D">
      <w:pPr>
        <w:jc w:val="both"/>
        <w:rPr>
          <w:sz w:val="26"/>
          <w:szCs w:val="26"/>
        </w:rPr>
      </w:pPr>
      <w:r>
        <w:rPr>
          <w:sz w:val="26"/>
          <w:szCs w:val="26"/>
        </w:rPr>
        <w:t>Золотодолинского</w:t>
      </w:r>
      <w:r w:rsidR="0098146D" w:rsidRPr="00265753">
        <w:rPr>
          <w:sz w:val="26"/>
          <w:szCs w:val="26"/>
        </w:rPr>
        <w:t xml:space="preserve"> сельского поселения</w:t>
      </w:r>
    </w:p>
    <w:p w:rsidR="00D12352" w:rsidRDefault="0098146D" w:rsidP="00AC4385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  <w:r w:rsidRPr="00265753">
        <w:rPr>
          <w:sz w:val="26"/>
          <w:szCs w:val="26"/>
        </w:rPr>
        <w:t>Партизанского муниципального района</w:t>
      </w:r>
      <w:r>
        <w:rPr>
          <w:sz w:val="26"/>
          <w:szCs w:val="26"/>
        </w:rPr>
        <w:t xml:space="preserve">                                                 </w:t>
      </w:r>
      <w:r w:rsidR="00C1746F">
        <w:rPr>
          <w:sz w:val="26"/>
          <w:szCs w:val="26"/>
        </w:rPr>
        <w:t xml:space="preserve">   </w:t>
      </w:r>
      <w:r w:rsidR="00475D1E">
        <w:rPr>
          <w:sz w:val="26"/>
          <w:szCs w:val="26"/>
        </w:rPr>
        <w:t>О.В. Матвеенко</w:t>
      </w:r>
      <w:bookmarkStart w:id="0" w:name="Par21"/>
      <w:bookmarkEnd w:id="0"/>
    </w:p>
    <w:p w:rsidR="0098146D" w:rsidRPr="00A86FCC" w:rsidRDefault="008C5DA2" w:rsidP="008C5DA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6"/>
        </w:rPr>
      </w:pPr>
      <w:r w:rsidRPr="00A86FCC">
        <w:rPr>
          <w:b/>
          <w:sz w:val="28"/>
          <w:szCs w:val="26"/>
        </w:rPr>
        <w:lastRenderedPageBreak/>
        <w:t>МУНИЦИПАЛЬНЫЙ НОРМАТИВНЫЙ ПРАВОВОЙ АКТ</w:t>
      </w:r>
    </w:p>
    <w:p w:rsidR="00D12352" w:rsidRPr="00A86FCC" w:rsidRDefault="00D12352" w:rsidP="00D1235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6"/>
        </w:rPr>
      </w:pPr>
    </w:p>
    <w:p w:rsidR="00894806" w:rsidRPr="00F1138B" w:rsidRDefault="00894806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proofErr w:type="gramStart"/>
      <w:r w:rsidRPr="00F1138B">
        <w:rPr>
          <w:sz w:val="20"/>
          <w:szCs w:val="20"/>
        </w:rPr>
        <w:t>П</w:t>
      </w:r>
      <w:r w:rsidR="00D12352" w:rsidRPr="00F1138B">
        <w:rPr>
          <w:sz w:val="20"/>
          <w:szCs w:val="20"/>
        </w:rPr>
        <w:t>ринят</w:t>
      </w:r>
      <w:proofErr w:type="gramEnd"/>
      <w:r w:rsidRPr="00F1138B">
        <w:rPr>
          <w:sz w:val="20"/>
          <w:szCs w:val="20"/>
        </w:rPr>
        <w:t xml:space="preserve"> </w:t>
      </w:r>
    </w:p>
    <w:p w:rsidR="00894806" w:rsidRPr="00F1138B" w:rsidRDefault="00894806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1138B">
        <w:rPr>
          <w:sz w:val="20"/>
          <w:szCs w:val="20"/>
        </w:rPr>
        <w:t>решени</w:t>
      </w:r>
      <w:r w:rsidR="00D12352" w:rsidRPr="00F1138B">
        <w:rPr>
          <w:sz w:val="20"/>
          <w:szCs w:val="20"/>
        </w:rPr>
        <w:t>ем</w:t>
      </w:r>
      <w:r w:rsidRPr="00F1138B">
        <w:rPr>
          <w:sz w:val="20"/>
          <w:szCs w:val="20"/>
        </w:rPr>
        <w:t xml:space="preserve"> муниципального комитета </w:t>
      </w:r>
    </w:p>
    <w:p w:rsidR="00894806" w:rsidRPr="00F1138B" w:rsidRDefault="00AC4385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C4385">
        <w:rPr>
          <w:sz w:val="20"/>
          <w:szCs w:val="20"/>
        </w:rPr>
        <w:t xml:space="preserve">Золотодолинского </w:t>
      </w:r>
      <w:r w:rsidR="00894806" w:rsidRPr="00F1138B">
        <w:rPr>
          <w:sz w:val="20"/>
          <w:szCs w:val="20"/>
        </w:rPr>
        <w:t>сельского поселения</w:t>
      </w:r>
    </w:p>
    <w:p w:rsidR="00894806" w:rsidRPr="00F1138B" w:rsidRDefault="00894806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1138B">
        <w:rPr>
          <w:sz w:val="20"/>
          <w:szCs w:val="20"/>
        </w:rPr>
        <w:t xml:space="preserve"> Партизанского муниципального района </w:t>
      </w:r>
    </w:p>
    <w:p w:rsidR="00214FE2" w:rsidRPr="00F1138B" w:rsidRDefault="00894806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1138B">
        <w:rPr>
          <w:sz w:val="20"/>
          <w:szCs w:val="20"/>
        </w:rPr>
        <w:t xml:space="preserve">от </w:t>
      </w:r>
      <w:r w:rsidR="00F25192">
        <w:rPr>
          <w:sz w:val="20"/>
          <w:szCs w:val="20"/>
        </w:rPr>
        <w:t>00</w:t>
      </w:r>
      <w:r w:rsidR="00AC4385">
        <w:rPr>
          <w:sz w:val="20"/>
          <w:szCs w:val="20"/>
        </w:rPr>
        <w:t>.</w:t>
      </w:r>
      <w:r w:rsidR="00F25192">
        <w:rPr>
          <w:sz w:val="20"/>
          <w:szCs w:val="20"/>
        </w:rPr>
        <w:t>00</w:t>
      </w:r>
      <w:r w:rsidR="00AC4385">
        <w:rPr>
          <w:sz w:val="20"/>
          <w:szCs w:val="20"/>
        </w:rPr>
        <w:t>.2020</w:t>
      </w:r>
      <w:r w:rsidRPr="00F1138B">
        <w:rPr>
          <w:sz w:val="20"/>
          <w:szCs w:val="20"/>
        </w:rPr>
        <w:t xml:space="preserve"> г. №</w:t>
      </w:r>
      <w:r w:rsidR="00F25192">
        <w:rPr>
          <w:sz w:val="20"/>
          <w:szCs w:val="20"/>
        </w:rPr>
        <w:t>00</w:t>
      </w:r>
    </w:p>
    <w:p w:rsidR="00214FE2" w:rsidRPr="00D164CD" w:rsidRDefault="00214FE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656DE" w:rsidRPr="00A86FCC" w:rsidRDefault="000656DE" w:rsidP="000656DE">
      <w:pPr>
        <w:pStyle w:val="ConsPlusTitle"/>
        <w:jc w:val="center"/>
        <w:rPr>
          <w:sz w:val="27"/>
          <w:szCs w:val="27"/>
        </w:rPr>
      </w:pPr>
      <w:bookmarkStart w:id="1" w:name="Par27"/>
      <w:bookmarkEnd w:id="1"/>
      <w:r w:rsidRPr="00A86FCC">
        <w:rPr>
          <w:sz w:val="27"/>
          <w:szCs w:val="27"/>
        </w:rPr>
        <w:t>ПОЛОЖЕНИЕ</w:t>
      </w:r>
    </w:p>
    <w:p w:rsidR="00214FE2" w:rsidRPr="00A86FCC" w:rsidRDefault="000656DE" w:rsidP="000656DE">
      <w:pPr>
        <w:jc w:val="center"/>
        <w:rPr>
          <w:b/>
          <w:sz w:val="27"/>
          <w:szCs w:val="27"/>
        </w:rPr>
      </w:pPr>
      <w:r w:rsidRPr="00A86FCC">
        <w:rPr>
          <w:b/>
          <w:sz w:val="27"/>
          <w:szCs w:val="27"/>
        </w:rPr>
        <w:t>О ПОРЯДКЕ ПРИВЛЕЧЕНИЯ И РАСХОДОВАНИЯ СРЕДСТВ БЕЗВОЗМЕЗДНЫХ ПОСТУПЛЕНИЙ, В ТОМ ЧИСЛЕ ДОБРОВОЛЬНЫХ ПОЖЕРТВОВАНИЙ ФИЗИЧЕСКИХ И ЮРИДИЧЕСКИХ ЛИЦ В БЮДЖЕТ ЗОЛОТОДОЛИНСКОГО СЕЛЬСКОГО  ПОСЕЛЕНИЯ</w:t>
      </w:r>
      <w:r w:rsidR="00F25192" w:rsidRPr="00A86FCC">
        <w:rPr>
          <w:b/>
          <w:sz w:val="27"/>
          <w:szCs w:val="27"/>
        </w:rPr>
        <w:t xml:space="preserve"> </w:t>
      </w:r>
      <w:r w:rsidRPr="00A86FCC">
        <w:rPr>
          <w:b/>
          <w:sz w:val="27"/>
          <w:szCs w:val="27"/>
        </w:rPr>
        <w:t>ПАРТИЗАНСКОГО МУНИЦИПАЛЬНОГО РАЙОНА</w:t>
      </w:r>
    </w:p>
    <w:p w:rsidR="000656DE" w:rsidRPr="000656DE" w:rsidRDefault="000656DE" w:rsidP="000656DE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6"/>
          <w:szCs w:val="26"/>
        </w:rPr>
      </w:pPr>
      <w:bookmarkStart w:id="2" w:name="Par31"/>
      <w:bookmarkEnd w:id="2"/>
      <w:r w:rsidRPr="000656DE">
        <w:rPr>
          <w:bCs/>
          <w:sz w:val="26"/>
          <w:szCs w:val="26"/>
        </w:rPr>
        <w:t>(далее - Положение)</w:t>
      </w:r>
    </w:p>
    <w:p w:rsidR="000656DE" w:rsidRPr="000656DE" w:rsidRDefault="000656DE" w:rsidP="000656DE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214FE2" w:rsidRPr="00D164CD" w:rsidRDefault="00214FE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D164CD">
        <w:rPr>
          <w:sz w:val="26"/>
          <w:szCs w:val="26"/>
        </w:rPr>
        <w:t>1. Общие положения</w:t>
      </w:r>
    </w:p>
    <w:p w:rsidR="00214FE2" w:rsidRPr="002A3F86" w:rsidRDefault="00214FE2" w:rsidP="002A3F8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A3F86">
        <w:rPr>
          <w:sz w:val="26"/>
          <w:szCs w:val="26"/>
        </w:rPr>
        <w:t xml:space="preserve">1.1. </w:t>
      </w:r>
      <w:r w:rsidR="00E72E1C" w:rsidRPr="002A3F86">
        <w:rPr>
          <w:sz w:val="26"/>
          <w:szCs w:val="26"/>
          <w:lang w:val="de-DE"/>
        </w:rPr>
        <w:t>Настоящее Положение регулирует порядок привлечения и расходования средств безвозмездных поступлений, в том числе добровольных пожертвований физических и юридических лиц</w:t>
      </w:r>
      <w:r w:rsidR="00E72E1C" w:rsidRPr="002A3F86">
        <w:rPr>
          <w:sz w:val="26"/>
          <w:szCs w:val="26"/>
        </w:rPr>
        <w:t>,</w:t>
      </w:r>
      <w:r w:rsidR="00E72E1C" w:rsidRPr="002A3F86">
        <w:rPr>
          <w:sz w:val="26"/>
          <w:szCs w:val="26"/>
          <w:lang w:val="de-DE"/>
        </w:rPr>
        <w:t xml:space="preserve"> независимо от их организационно-правовой формы</w:t>
      </w:r>
      <w:r w:rsidR="00E72E1C" w:rsidRPr="002A3F86">
        <w:rPr>
          <w:sz w:val="26"/>
          <w:szCs w:val="26"/>
        </w:rPr>
        <w:t xml:space="preserve">, </w:t>
      </w:r>
      <w:r w:rsidR="00E72E1C" w:rsidRPr="002A3F86">
        <w:rPr>
          <w:sz w:val="26"/>
          <w:szCs w:val="26"/>
          <w:lang w:val="de-DE"/>
        </w:rPr>
        <w:t xml:space="preserve">на территории </w:t>
      </w:r>
      <w:r w:rsidR="00E72E1C" w:rsidRPr="002A3F86">
        <w:rPr>
          <w:sz w:val="26"/>
          <w:szCs w:val="26"/>
        </w:rPr>
        <w:t xml:space="preserve">Золотодолинского сельского поселения </w:t>
      </w:r>
      <w:r w:rsidRPr="002A3F86">
        <w:rPr>
          <w:sz w:val="26"/>
          <w:szCs w:val="26"/>
        </w:rPr>
        <w:t xml:space="preserve">администрации </w:t>
      </w:r>
      <w:r w:rsidR="00E72E1C" w:rsidRPr="002A3F86">
        <w:rPr>
          <w:sz w:val="26"/>
          <w:szCs w:val="26"/>
        </w:rPr>
        <w:t xml:space="preserve">Золотодолинского </w:t>
      </w:r>
      <w:r w:rsidRPr="002A3F86">
        <w:rPr>
          <w:sz w:val="26"/>
          <w:szCs w:val="26"/>
        </w:rPr>
        <w:t xml:space="preserve">сельского поселения Партизанского муниципального района </w:t>
      </w:r>
      <w:r w:rsidR="00E72E1C" w:rsidRPr="002A3F86">
        <w:rPr>
          <w:sz w:val="26"/>
          <w:szCs w:val="26"/>
        </w:rPr>
        <w:t xml:space="preserve">Приморского края </w:t>
      </w:r>
      <w:r w:rsidRPr="002A3F86">
        <w:rPr>
          <w:sz w:val="26"/>
          <w:szCs w:val="26"/>
        </w:rPr>
        <w:t xml:space="preserve">и муниципальным учреждениям </w:t>
      </w:r>
      <w:r w:rsidR="00E72E1C" w:rsidRPr="002A3F86">
        <w:rPr>
          <w:sz w:val="26"/>
          <w:szCs w:val="26"/>
        </w:rPr>
        <w:t xml:space="preserve">Золотодолинского </w:t>
      </w:r>
      <w:r w:rsidRPr="002A3F86">
        <w:rPr>
          <w:sz w:val="26"/>
          <w:szCs w:val="26"/>
        </w:rPr>
        <w:t>сельского поселения Партизанского муниципального района.</w:t>
      </w:r>
    </w:p>
    <w:p w:rsidR="00591870" w:rsidRPr="002A3F86" w:rsidRDefault="00591870" w:rsidP="002A3F8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3F86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2A3F86">
        <w:rPr>
          <w:rFonts w:ascii="Times New Roman" w:hAnsi="Times New Roman" w:cs="Times New Roman"/>
          <w:sz w:val="26"/>
          <w:szCs w:val="26"/>
        </w:rPr>
        <w:t>Под безвозмездными поступлениями, в том числе добровольными пожертвованиями физических и юридических лиц</w:t>
      </w:r>
      <w:r w:rsidR="00EC232D">
        <w:rPr>
          <w:rFonts w:ascii="Times New Roman" w:hAnsi="Times New Roman" w:cs="Times New Roman"/>
          <w:sz w:val="26"/>
          <w:szCs w:val="26"/>
        </w:rPr>
        <w:t>,</w:t>
      </w:r>
      <w:r w:rsidRPr="002A3F86">
        <w:rPr>
          <w:rFonts w:ascii="Times New Roman" w:hAnsi="Times New Roman" w:cs="Times New Roman"/>
          <w:sz w:val="26"/>
          <w:szCs w:val="26"/>
        </w:rPr>
        <w:t xml:space="preserve"> в настоящем Положении признаются добровольные и безвозмездные пожертвования, имущественные взносы и (или) перечисления денежных средств физическими лицами и (или) юридическими лицами в общеполезных целях муниципальному образованию - Золотодолинское сельское поселение Партизанского муниципального района (далее – сельское поселение), от имени которого Администрация Золотодолинского сельского поселения Партизанского муниципального района осуществляет полномочия по</w:t>
      </w:r>
      <w:proofErr w:type="gramEnd"/>
      <w:r w:rsidRPr="002A3F8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A3F86">
        <w:rPr>
          <w:rFonts w:ascii="Times New Roman" w:hAnsi="Times New Roman" w:cs="Times New Roman"/>
          <w:sz w:val="26"/>
          <w:szCs w:val="26"/>
        </w:rPr>
        <w:t>владению, пользованию и распоряжению добровольным пожертвованием, не влекущие получение данными физическими и (или) юридическими лицами материальной выгоды, оказание им услуг либо возникновение у кого-либо обязанностей по отношению к ним.</w:t>
      </w:r>
      <w:proofErr w:type="gramEnd"/>
    </w:p>
    <w:p w:rsidR="00591870" w:rsidRPr="002A3F86" w:rsidRDefault="00591870" w:rsidP="002A3F8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3F86">
        <w:rPr>
          <w:rFonts w:ascii="Times New Roman" w:hAnsi="Times New Roman" w:cs="Times New Roman"/>
          <w:sz w:val="26"/>
          <w:szCs w:val="26"/>
        </w:rPr>
        <w:t xml:space="preserve">1.3. </w:t>
      </w:r>
      <w:proofErr w:type="gramStart"/>
      <w:r w:rsidRPr="002A3F86">
        <w:rPr>
          <w:rFonts w:ascii="Times New Roman" w:hAnsi="Times New Roman" w:cs="Times New Roman"/>
          <w:sz w:val="26"/>
          <w:szCs w:val="26"/>
        </w:rPr>
        <w:t>Одаряемый</w:t>
      </w:r>
      <w:proofErr w:type="gramEnd"/>
      <w:r w:rsidRPr="002A3F86">
        <w:rPr>
          <w:rFonts w:ascii="Times New Roman" w:hAnsi="Times New Roman" w:cs="Times New Roman"/>
          <w:sz w:val="26"/>
          <w:szCs w:val="26"/>
        </w:rPr>
        <w:t xml:space="preserve"> – Золотодолинское сельское поселение Партизанского муниципального района.</w:t>
      </w:r>
    </w:p>
    <w:p w:rsidR="00EC232D" w:rsidRDefault="00591870" w:rsidP="002A3F8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3F86">
        <w:rPr>
          <w:rFonts w:ascii="Times New Roman" w:hAnsi="Times New Roman" w:cs="Times New Roman"/>
          <w:sz w:val="26"/>
          <w:szCs w:val="26"/>
        </w:rPr>
        <w:t xml:space="preserve">1.4. </w:t>
      </w:r>
      <w:proofErr w:type="gramStart"/>
      <w:r w:rsidRPr="002A3F86">
        <w:rPr>
          <w:rFonts w:ascii="Times New Roman" w:hAnsi="Times New Roman" w:cs="Times New Roman"/>
          <w:sz w:val="26"/>
          <w:szCs w:val="26"/>
        </w:rPr>
        <w:t xml:space="preserve">Жертвователь - физическое или юридическое лицо независимо от </w:t>
      </w:r>
      <w:r w:rsidRPr="002A3F86">
        <w:rPr>
          <w:rFonts w:ascii="Times New Roman" w:hAnsi="Times New Roman" w:cs="Times New Roman"/>
          <w:sz w:val="26"/>
          <w:szCs w:val="26"/>
        </w:rPr>
        <w:lastRenderedPageBreak/>
        <w:t>организационно-правовой формы, в том числе политические партии, некоммерческие организации, осуществляющие добровольные пожертвования по собственной инициативе на добровольной основе, а также не влекущие получение данными физическими и (или) юридическими лицами материальной выгоды, оказания им услуг</w:t>
      </w:r>
      <w:r w:rsidR="00F9446B" w:rsidRPr="002A3F86">
        <w:rPr>
          <w:rFonts w:ascii="Times New Roman" w:hAnsi="Times New Roman" w:cs="Times New Roman"/>
          <w:sz w:val="26"/>
          <w:szCs w:val="26"/>
        </w:rPr>
        <w:t>,</w:t>
      </w:r>
      <w:r w:rsidRPr="002A3F86">
        <w:rPr>
          <w:rFonts w:ascii="Times New Roman" w:hAnsi="Times New Roman" w:cs="Times New Roman"/>
          <w:sz w:val="26"/>
          <w:szCs w:val="26"/>
        </w:rPr>
        <w:t xml:space="preserve"> либо возникновения у кого-либо обязанностей по отношению к ним (далее - добровольные пожертвования). </w:t>
      </w:r>
      <w:proofErr w:type="gramEnd"/>
    </w:p>
    <w:p w:rsidR="00591870" w:rsidRPr="002A3F86" w:rsidRDefault="00591870" w:rsidP="002A3F8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3F86">
        <w:rPr>
          <w:rFonts w:ascii="Times New Roman" w:hAnsi="Times New Roman" w:cs="Times New Roman"/>
          <w:sz w:val="26"/>
          <w:szCs w:val="26"/>
        </w:rPr>
        <w:t>Размер (объем) добровольных пожертвований не ограничен.</w:t>
      </w:r>
    </w:p>
    <w:p w:rsidR="00591870" w:rsidRPr="002A3F86" w:rsidRDefault="00591870" w:rsidP="002A3F8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3F86">
        <w:rPr>
          <w:rFonts w:ascii="Times New Roman" w:hAnsi="Times New Roman" w:cs="Times New Roman"/>
          <w:sz w:val="26"/>
          <w:szCs w:val="26"/>
        </w:rPr>
        <w:t>1.5. Принятие решения о добровольном пожертвовании не требует чьего-либо разрешения или согласия, а также принятия муниципального правового акта.</w:t>
      </w:r>
    </w:p>
    <w:p w:rsidR="00F9446B" w:rsidRPr="002A3F86" w:rsidRDefault="00F9446B" w:rsidP="002A3F86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6"/>
          <w:szCs w:val="26"/>
        </w:rPr>
      </w:pPr>
      <w:r w:rsidRPr="002A3F86">
        <w:rPr>
          <w:bCs/>
          <w:sz w:val="26"/>
          <w:szCs w:val="26"/>
        </w:rPr>
        <w:t xml:space="preserve">1.6. Жертвователи вправе определять цели и назначение добровольных пожертвований </w:t>
      </w:r>
      <w:r w:rsidRPr="002A3F86">
        <w:rPr>
          <w:sz w:val="26"/>
          <w:szCs w:val="26"/>
        </w:rPr>
        <w:t xml:space="preserve">в пределах использования и расходования их на решение вопросов местного значения, установленных </w:t>
      </w:r>
      <w:hyperlink r:id="rId11" w:history="1">
        <w:r w:rsidRPr="002A3F86">
          <w:rPr>
            <w:sz w:val="26"/>
            <w:szCs w:val="26"/>
          </w:rPr>
          <w:t>Уставом</w:t>
        </w:r>
      </w:hyperlink>
      <w:r w:rsidRPr="002A3F86">
        <w:rPr>
          <w:sz w:val="26"/>
          <w:szCs w:val="26"/>
        </w:rPr>
        <w:t xml:space="preserve"> Золотодолинского сельского поселения Партизанского муниципального района, Федеральным </w:t>
      </w:r>
      <w:hyperlink r:id="rId12" w:history="1">
        <w:r w:rsidRPr="002A3F86">
          <w:rPr>
            <w:sz w:val="26"/>
            <w:szCs w:val="26"/>
          </w:rPr>
          <w:t>законом</w:t>
        </w:r>
      </w:hyperlink>
      <w:r w:rsidRPr="002A3F86">
        <w:rPr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иными федеральными законами.</w:t>
      </w:r>
    </w:p>
    <w:p w:rsidR="00591870" w:rsidRPr="002A3F86" w:rsidRDefault="00591870" w:rsidP="002A3F8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3F86">
        <w:rPr>
          <w:rFonts w:ascii="Times New Roman" w:hAnsi="Times New Roman" w:cs="Times New Roman"/>
          <w:sz w:val="26"/>
          <w:szCs w:val="26"/>
        </w:rPr>
        <w:t>1.</w:t>
      </w:r>
      <w:r w:rsidR="00F9446B" w:rsidRPr="002A3F86">
        <w:rPr>
          <w:rFonts w:ascii="Times New Roman" w:hAnsi="Times New Roman" w:cs="Times New Roman"/>
          <w:sz w:val="26"/>
          <w:szCs w:val="26"/>
        </w:rPr>
        <w:t>7</w:t>
      </w:r>
      <w:r w:rsidRPr="002A3F86">
        <w:rPr>
          <w:rFonts w:ascii="Times New Roman" w:hAnsi="Times New Roman" w:cs="Times New Roman"/>
          <w:sz w:val="26"/>
          <w:szCs w:val="26"/>
        </w:rPr>
        <w:t xml:space="preserve">. Добровольные пожертвования от физических и юридических лиц зачисляются в бюджет </w:t>
      </w:r>
      <w:r w:rsidR="00F9446B" w:rsidRPr="002A3F86">
        <w:rPr>
          <w:rFonts w:ascii="Times New Roman" w:hAnsi="Times New Roman" w:cs="Times New Roman"/>
          <w:sz w:val="26"/>
          <w:szCs w:val="26"/>
        </w:rPr>
        <w:t xml:space="preserve">Золотодолинского сельского поселения Партизанского муниципального района </w:t>
      </w:r>
      <w:r w:rsidRPr="002A3F86">
        <w:rPr>
          <w:rFonts w:ascii="Times New Roman" w:hAnsi="Times New Roman" w:cs="Times New Roman"/>
          <w:sz w:val="26"/>
          <w:szCs w:val="26"/>
        </w:rPr>
        <w:t>и учитываются по коду соответствующей бюджетной классификации.</w:t>
      </w:r>
    </w:p>
    <w:p w:rsidR="00214FE2" w:rsidRPr="002A3F86" w:rsidRDefault="00214FE2" w:rsidP="002A3F8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A3F86">
        <w:rPr>
          <w:sz w:val="26"/>
          <w:szCs w:val="26"/>
        </w:rPr>
        <w:t>1.</w:t>
      </w:r>
      <w:r w:rsidR="00F9446B" w:rsidRPr="002A3F86">
        <w:rPr>
          <w:sz w:val="26"/>
          <w:szCs w:val="26"/>
        </w:rPr>
        <w:t>8</w:t>
      </w:r>
      <w:r w:rsidRPr="002A3F86">
        <w:rPr>
          <w:sz w:val="26"/>
          <w:szCs w:val="26"/>
        </w:rPr>
        <w:t xml:space="preserve">. Между жертвователем и администрацией </w:t>
      </w:r>
      <w:r w:rsidR="002A3F86" w:rsidRPr="002A3F86">
        <w:rPr>
          <w:sz w:val="26"/>
          <w:szCs w:val="26"/>
        </w:rPr>
        <w:t xml:space="preserve">Золотодолинского </w:t>
      </w:r>
      <w:r w:rsidRPr="002A3F86">
        <w:rPr>
          <w:sz w:val="26"/>
          <w:szCs w:val="26"/>
        </w:rPr>
        <w:t xml:space="preserve">сельского поселения Партизанского муниципального района </w:t>
      </w:r>
      <w:r w:rsidR="00EC232D" w:rsidRPr="00EC232D">
        <w:rPr>
          <w:bCs/>
          <w:sz w:val="26"/>
          <w:szCs w:val="26"/>
        </w:rPr>
        <w:t xml:space="preserve">заключается договор добровольного пожертвования в письменной форме в соответствии с требованиями, установленными Гражданским кодексом Российской Федерации </w:t>
      </w:r>
      <w:r w:rsidRPr="002A3F86">
        <w:rPr>
          <w:sz w:val="26"/>
          <w:szCs w:val="26"/>
        </w:rPr>
        <w:t>(</w:t>
      </w:r>
      <w:hyperlink w:anchor="Par121" w:history="1">
        <w:r w:rsidRPr="002A3F86">
          <w:rPr>
            <w:sz w:val="26"/>
            <w:szCs w:val="26"/>
          </w:rPr>
          <w:t>форма</w:t>
        </w:r>
      </w:hyperlink>
      <w:r w:rsidRPr="002A3F86">
        <w:rPr>
          <w:sz w:val="26"/>
          <w:szCs w:val="26"/>
        </w:rPr>
        <w:t xml:space="preserve"> прилагается).</w:t>
      </w:r>
    </w:p>
    <w:p w:rsidR="00F9446B" w:rsidRPr="000F2CBB" w:rsidRDefault="00F9446B" w:rsidP="00F9446B">
      <w:pPr>
        <w:pStyle w:val="ConsPlusTitle"/>
        <w:jc w:val="center"/>
        <w:outlineLvl w:val="1"/>
        <w:rPr>
          <w:sz w:val="28"/>
          <w:szCs w:val="28"/>
        </w:rPr>
      </w:pPr>
      <w:r w:rsidRPr="000F2CBB">
        <w:rPr>
          <w:sz w:val="28"/>
          <w:szCs w:val="28"/>
        </w:rPr>
        <w:t>2. Формы добровольных пожертвований</w:t>
      </w:r>
    </w:p>
    <w:p w:rsidR="00F9446B" w:rsidRPr="000F2CBB" w:rsidRDefault="00F9446B" w:rsidP="00F944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46B" w:rsidRPr="002176C6" w:rsidRDefault="00F9446B" w:rsidP="002176C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76C6">
        <w:rPr>
          <w:rFonts w:ascii="Times New Roman" w:hAnsi="Times New Roman" w:cs="Times New Roman"/>
          <w:sz w:val="26"/>
          <w:szCs w:val="26"/>
        </w:rPr>
        <w:t>2.1. Добровольные пожертвования физических и (или) юридических лиц осуществляются в следующих формах:</w:t>
      </w:r>
    </w:p>
    <w:p w:rsidR="00F9446B" w:rsidRPr="002176C6" w:rsidRDefault="00F9446B" w:rsidP="002176C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76C6">
        <w:rPr>
          <w:rFonts w:ascii="Times New Roman" w:hAnsi="Times New Roman" w:cs="Times New Roman"/>
          <w:sz w:val="26"/>
          <w:szCs w:val="26"/>
        </w:rPr>
        <w:t>1) бескорыстной (безвозмездной) передачи в собственность имущества, в том числе денежных средств и (или) объектов интеллектуальной собственности;</w:t>
      </w:r>
    </w:p>
    <w:p w:rsidR="00F9446B" w:rsidRPr="002176C6" w:rsidRDefault="00F9446B" w:rsidP="002176C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76C6">
        <w:rPr>
          <w:rFonts w:ascii="Times New Roman" w:hAnsi="Times New Roman" w:cs="Times New Roman"/>
          <w:sz w:val="26"/>
          <w:szCs w:val="26"/>
        </w:rPr>
        <w:t>2) бескорыстного (безвозмездного) наделения правами владения, пользования и распоряжения любыми объектами права собственности.</w:t>
      </w:r>
    </w:p>
    <w:p w:rsidR="00F9446B" w:rsidRPr="002176C6" w:rsidRDefault="00F9446B" w:rsidP="002176C6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6"/>
          <w:szCs w:val="26"/>
        </w:rPr>
      </w:pPr>
      <w:r w:rsidRPr="002176C6">
        <w:rPr>
          <w:bCs/>
          <w:sz w:val="26"/>
          <w:szCs w:val="26"/>
        </w:rPr>
        <w:lastRenderedPageBreak/>
        <w:t>3) бескорыстное (безвозмездное или на льготных условиях) выполнение работ, предоставление услуг жертвователями - юридическими и физическими лицами.</w:t>
      </w:r>
    </w:p>
    <w:p w:rsidR="00F9446B" w:rsidRPr="002176C6" w:rsidRDefault="00F9446B" w:rsidP="002176C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76C6">
        <w:rPr>
          <w:rFonts w:ascii="Times New Roman" w:hAnsi="Times New Roman" w:cs="Times New Roman"/>
          <w:sz w:val="26"/>
          <w:szCs w:val="26"/>
        </w:rPr>
        <w:t>2.2. При работе с жертвователями устанавливаются следующие принципы:</w:t>
      </w:r>
    </w:p>
    <w:p w:rsidR="00F9446B" w:rsidRPr="002176C6" w:rsidRDefault="00F9446B" w:rsidP="002176C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76C6">
        <w:rPr>
          <w:rFonts w:ascii="Times New Roman" w:hAnsi="Times New Roman" w:cs="Times New Roman"/>
          <w:sz w:val="26"/>
          <w:szCs w:val="26"/>
        </w:rPr>
        <w:t>1) добровольность;</w:t>
      </w:r>
    </w:p>
    <w:p w:rsidR="00F9446B" w:rsidRPr="002176C6" w:rsidRDefault="00F9446B" w:rsidP="002176C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76C6">
        <w:rPr>
          <w:rFonts w:ascii="Times New Roman" w:hAnsi="Times New Roman" w:cs="Times New Roman"/>
          <w:sz w:val="26"/>
          <w:szCs w:val="26"/>
        </w:rPr>
        <w:t>2) законность;</w:t>
      </w:r>
    </w:p>
    <w:p w:rsidR="00F9446B" w:rsidRPr="002176C6" w:rsidRDefault="00F9446B" w:rsidP="002176C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76C6">
        <w:rPr>
          <w:rFonts w:ascii="Times New Roman" w:hAnsi="Times New Roman" w:cs="Times New Roman"/>
          <w:sz w:val="26"/>
          <w:szCs w:val="26"/>
        </w:rPr>
        <w:t>3) конфиденциальность при получении добровольных пожертвований;</w:t>
      </w:r>
    </w:p>
    <w:p w:rsidR="00F9446B" w:rsidRPr="002176C6" w:rsidRDefault="00F9446B" w:rsidP="002176C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76C6">
        <w:rPr>
          <w:rFonts w:ascii="Times New Roman" w:hAnsi="Times New Roman" w:cs="Times New Roman"/>
          <w:sz w:val="26"/>
          <w:szCs w:val="26"/>
        </w:rPr>
        <w:t>4) гласность при использовании добровольно пожертвованного имущества (денежных средств).</w:t>
      </w:r>
    </w:p>
    <w:p w:rsidR="00F640CC" w:rsidRPr="000F2CBB" w:rsidRDefault="00F640CC" w:rsidP="00F640CC">
      <w:pPr>
        <w:pStyle w:val="ConsPlusTitle"/>
        <w:jc w:val="center"/>
        <w:outlineLvl w:val="1"/>
        <w:rPr>
          <w:sz w:val="28"/>
          <w:szCs w:val="28"/>
        </w:rPr>
      </w:pPr>
      <w:r w:rsidRPr="000F2CBB">
        <w:rPr>
          <w:sz w:val="28"/>
          <w:szCs w:val="28"/>
        </w:rPr>
        <w:t>3. Порядок формирования добровольных пожертвований</w:t>
      </w:r>
    </w:p>
    <w:p w:rsidR="00F640CC" w:rsidRPr="000F2CBB" w:rsidRDefault="00F640CC" w:rsidP="00F640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1E48" w:rsidRPr="009233A0" w:rsidRDefault="00B43F60" w:rsidP="00923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71E48" w:rsidRPr="009233A0">
        <w:rPr>
          <w:sz w:val="26"/>
          <w:szCs w:val="26"/>
        </w:rPr>
        <w:t>.1. С инициативой о привлечении добровольных пожертвований могут выступать:</w:t>
      </w:r>
    </w:p>
    <w:p w:rsidR="00771E48" w:rsidRPr="009233A0" w:rsidRDefault="00771E48" w:rsidP="00923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9233A0">
        <w:rPr>
          <w:sz w:val="26"/>
          <w:szCs w:val="26"/>
        </w:rPr>
        <w:t>1) глава;</w:t>
      </w:r>
    </w:p>
    <w:p w:rsidR="00771E48" w:rsidRPr="009233A0" w:rsidRDefault="00771E48" w:rsidP="00923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9233A0">
        <w:rPr>
          <w:sz w:val="26"/>
          <w:szCs w:val="26"/>
        </w:rPr>
        <w:t>2) депутаты муниципального комитета</w:t>
      </w:r>
      <w:r w:rsidR="00B43F60">
        <w:rPr>
          <w:sz w:val="26"/>
          <w:szCs w:val="26"/>
        </w:rPr>
        <w:t>.</w:t>
      </w:r>
    </w:p>
    <w:p w:rsidR="00771E48" w:rsidRPr="009233A0" w:rsidRDefault="00771E48" w:rsidP="00923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9233A0">
        <w:rPr>
          <w:sz w:val="26"/>
          <w:szCs w:val="26"/>
        </w:rPr>
        <w:t>Обращение главы, депутатов муниципального комитета к юридическим и физическим лицам о добровольных пожертвованиях должно содержать в себе основные направления расходования привлекаемых денежных средств и цели использования имущества.</w:t>
      </w:r>
    </w:p>
    <w:p w:rsidR="00771E48" w:rsidRPr="009233A0" w:rsidRDefault="00771E48" w:rsidP="00923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9233A0">
        <w:rPr>
          <w:sz w:val="26"/>
          <w:szCs w:val="26"/>
        </w:rPr>
        <w:t>Обращения о привлечении добровольных пожертвований могут доводиться до жертвователей через средства массовой информации, в форме персональных писем к руководителям организаций, индивидуальным предпринимателям, физическим лицам.</w:t>
      </w:r>
    </w:p>
    <w:p w:rsidR="00F640CC" w:rsidRPr="009233A0" w:rsidRDefault="00F640CC" w:rsidP="009233A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33A0">
        <w:rPr>
          <w:rFonts w:ascii="Times New Roman" w:hAnsi="Times New Roman" w:cs="Times New Roman"/>
          <w:sz w:val="26"/>
          <w:szCs w:val="26"/>
        </w:rPr>
        <w:t>3.2. Физические и юридические лица вправе самостоятельно обращаться в Администрацию Золотодолинского сельского поселения Партизанского муниципального района с предложениями о передаче добровольных пожертвований и о направлении добровольных пожертвований с указанием конкретной цели или комплекса мероприятий, либо без указания конкретной цели.</w:t>
      </w:r>
    </w:p>
    <w:p w:rsidR="005D3BC4" w:rsidRPr="009233A0" w:rsidRDefault="002F2B55" w:rsidP="00923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9233A0">
        <w:rPr>
          <w:bCs/>
          <w:sz w:val="26"/>
          <w:szCs w:val="26"/>
        </w:rPr>
        <w:t xml:space="preserve">3.3. </w:t>
      </w:r>
      <w:r w:rsidR="005D3BC4" w:rsidRPr="009233A0">
        <w:rPr>
          <w:sz w:val="26"/>
          <w:szCs w:val="26"/>
        </w:rPr>
        <w:t>Если жертвователем не определено, на какие цели и нужды направляются добровольные пожертвования, то решение о направлении (цели использования) принимается администрацией или муниципальным учреждением.</w:t>
      </w:r>
    </w:p>
    <w:p w:rsidR="00F640CC" w:rsidRPr="009233A0" w:rsidRDefault="00F640CC" w:rsidP="009233A0">
      <w:pPr>
        <w:pStyle w:val="ConsPlusNormal"/>
        <w:tabs>
          <w:tab w:val="left" w:pos="993"/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33A0">
        <w:rPr>
          <w:rFonts w:ascii="Times New Roman" w:hAnsi="Times New Roman" w:cs="Times New Roman"/>
          <w:sz w:val="26"/>
          <w:szCs w:val="26"/>
        </w:rPr>
        <w:t>3</w:t>
      </w:r>
      <w:r w:rsidR="002F2B55" w:rsidRPr="009233A0">
        <w:rPr>
          <w:rFonts w:ascii="Times New Roman" w:hAnsi="Times New Roman" w:cs="Times New Roman"/>
          <w:sz w:val="26"/>
          <w:szCs w:val="26"/>
        </w:rPr>
        <w:t>.4</w:t>
      </w:r>
      <w:r w:rsidRPr="009233A0">
        <w:rPr>
          <w:rFonts w:ascii="Times New Roman" w:hAnsi="Times New Roman" w:cs="Times New Roman"/>
          <w:sz w:val="26"/>
          <w:szCs w:val="26"/>
        </w:rPr>
        <w:t xml:space="preserve">. Безвозмездные поступления, в том числе добровольные пожертвования поступают в бюджет Золотодолинского сельского поселения Партизанского муниципального района на основании договора о добровольном пожертвовании. </w:t>
      </w:r>
    </w:p>
    <w:p w:rsidR="00F640CC" w:rsidRPr="009233A0" w:rsidRDefault="00F640CC" w:rsidP="009233A0">
      <w:pPr>
        <w:pStyle w:val="ConsPlusNormal"/>
        <w:tabs>
          <w:tab w:val="left" w:pos="993"/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33A0">
        <w:rPr>
          <w:rFonts w:ascii="Times New Roman" w:hAnsi="Times New Roman" w:cs="Times New Roman"/>
          <w:sz w:val="26"/>
          <w:szCs w:val="26"/>
        </w:rPr>
        <w:lastRenderedPageBreak/>
        <w:t xml:space="preserve">Между жертвователем и одаряемым в зависимости от формы добровольного пожертвования заключается </w:t>
      </w:r>
      <w:r w:rsidRPr="009233A0">
        <w:rPr>
          <w:rFonts w:ascii="Times New Roman" w:hAnsi="Times New Roman" w:cs="Times New Roman"/>
          <w:b/>
          <w:sz w:val="26"/>
          <w:szCs w:val="26"/>
        </w:rPr>
        <w:t>договор добровольного пожертвования денежных средств</w:t>
      </w:r>
      <w:r w:rsidRPr="009233A0">
        <w:rPr>
          <w:rFonts w:ascii="Times New Roman" w:hAnsi="Times New Roman" w:cs="Times New Roman"/>
          <w:sz w:val="26"/>
          <w:szCs w:val="26"/>
        </w:rPr>
        <w:t xml:space="preserve"> или </w:t>
      </w:r>
      <w:r w:rsidRPr="009233A0">
        <w:rPr>
          <w:rFonts w:ascii="Times New Roman" w:hAnsi="Times New Roman" w:cs="Times New Roman"/>
          <w:b/>
          <w:sz w:val="26"/>
          <w:szCs w:val="26"/>
        </w:rPr>
        <w:t>договор добровольного пожертвования имущества (имущественных прав)</w:t>
      </w:r>
      <w:r w:rsidRPr="009233A0">
        <w:rPr>
          <w:rFonts w:ascii="Times New Roman" w:hAnsi="Times New Roman" w:cs="Times New Roman"/>
          <w:sz w:val="26"/>
          <w:szCs w:val="26"/>
        </w:rPr>
        <w:t xml:space="preserve"> согласно </w:t>
      </w:r>
      <w:hyperlink w:anchor="P129" w:history="1">
        <w:r w:rsidRPr="00624CCF">
          <w:rPr>
            <w:rFonts w:ascii="Times New Roman" w:hAnsi="Times New Roman" w:cs="Times New Roman"/>
            <w:b/>
            <w:sz w:val="26"/>
            <w:szCs w:val="26"/>
          </w:rPr>
          <w:t>приложению №1</w:t>
        </w:r>
      </w:hyperlink>
      <w:r w:rsidRPr="009233A0">
        <w:rPr>
          <w:rFonts w:ascii="Times New Roman" w:hAnsi="Times New Roman" w:cs="Times New Roman"/>
          <w:sz w:val="26"/>
          <w:szCs w:val="26"/>
        </w:rPr>
        <w:t xml:space="preserve"> или </w:t>
      </w:r>
      <w:r w:rsidRPr="00624CCF">
        <w:rPr>
          <w:rFonts w:ascii="Times New Roman" w:hAnsi="Times New Roman" w:cs="Times New Roman"/>
          <w:b/>
          <w:sz w:val="26"/>
          <w:szCs w:val="26"/>
        </w:rPr>
        <w:t>приложению №2</w:t>
      </w:r>
      <w:r w:rsidRPr="009233A0">
        <w:rPr>
          <w:rFonts w:ascii="Times New Roman" w:hAnsi="Times New Roman" w:cs="Times New Roman"/>
          <w:sz w:val="26"/>
          <w:szCs w:val="26"/>
        </w:rPr>
        <w:t xml:space="preserve"> к настоящему Положению соответственно.</w:t>
      </w:r>
    </w:p>
    <w:p w:rsidR="00F640CC" w:rsidRPr="009233A0" w:rsidRDefault="00F640CC" w:rsidP="009233A0">
      <w:pPr>
        <w:pStyle w:val="ConsPlusNormal"/>
        <w:tabs>
          <w:tab w:val="left" w:pos="1701"/>
        </w:tabs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33A0">
        <w:rPr>
          <w:rFonts w:ascii="Times New Roman" w:hAnsi="Times New Roman" w:cs="Times New Roman"/>
          <w:sz w:val="26"/>
          <w:szCs w:val="26"/>
        </w:rPr>
        <w:t>3.</w:t>
      </w:r>
      <w:r w:rsidR="00926402">
        <w:rPr>
          <w:rFonts w:ascii="Times New Roman" w:hAnsi="Times New Roman" w:cs="Times New Roman"/>
          <w:sz w:val="26"/>
          <w:szCs w:val="26"/>
        </w:rPr>
        <w:t>5</w:t>
      </w:r>
      <w:r w:rsidRPr="009233A0">
        <w:rPr>
          <w:rFonts w:ascii="Times New Roman" w:hAnsi="Times New Roman" w:cs="Times New Roman"/>
          <w:sz w:val="26"/>
          <w:szCs w:val="26"/>
        </w:rPr>
        <w:t xml:space="preserve">. От имени </w:t>
      </w:r>
      <w:r w:rsidR="002F2B55" w:rsidRPr="009233A0">
        <w:rPr>
          <w:rFonts w:ascii="Times New Roman" w:hAnsi="Times New Roman" w:cs="Times New Roman"/>
          <w:sz w:val="26"/>
          <w:szCs w:val="26"/>
        </w:rPr>
        <w:t>Золотодолинского сельского поселения Партизанского муниципального района</w:t>
      </w:r>
      <w:r w:rsidRPr="009233A0">
        <w:rPr>
          <w:rFonts w:ascii="Times New Roman" w:hAnsi="Times New Roman" w:cs="Times New Roman"/>
          <w:sz w:val="26"/>
          <w:szCs w:val="26"/>
        </w:rPr>
        <w:t xml:space="preserve"> стороной договора добровольного пожертвования (</w:t>
      </w:r>
      <w:proofErr w:type="gramStart"/>
      <w:r w:rsidRPr="009233A0">
        <w:rPr>
          <w:rFonts w:ascii="Times New Roman" w:hAnsi="Times New Roman" w:cs="Times New Roman"/>
          <w:sz w:val="26"/>
          <w:szCs w:val="26"/>
        </w:rPr>
        <w:t>одаряемым</w:t>
      </w:r>
      <w:proofErr w:type="gramEnd"/>
      <w:r w:rsidRPr="009233A0">
        <w:rPr>
          <w:rFonts w:ascii="Times New Roman" w:hAnsi="Times New Roman" w:cs="Times New Roman"/>
          <w:sz w:val="26"/>
          <w:szCs w:val="26"/>
        </w:rPr>
        <w:t xml:space="preserve">) выступает Администрация </w:t>
      </w:r>
      <w:r w:rsidR="002F2B55" w:rsidRPr="009233A0">
        <w:rPr>
          <w:rFonts w:ascii="Times New Roman" w:hAnsi="Times New Roman" w:cs="Times New Roman"/>
          <w:sz w:val="26"/>
          <w:szCs w:val="26"/>
        </w:rPr>
        <w:t>Золотодолинского сельского поселения Партизанского муниципального района</w:t>
      </w:r>
      <w:r w:rsidRPr="009233A0">
        <w:rPr>
          <w:rFonts w:ascii="Times New Roman" w:hAnsi="Times New Roman" w:cs="Times New Roman"/>
          <w:sz w:val="26"/>
          <w:szCs w:val="26"/>
        </w:rPr>
        <w:t>.</w:t>
      </w:r>
      <w:r w:rsidR="00881D6B" w:rsidRPr="009233A0">
        <w:rPr>
          <w:rFonts w:ascii="Times New Roman" w:hAnsi="Times New Roman" w:cs="Times New Roman"/>
          <w:bCs/>
          <w:sz w:val="26"/>
          <w:szCs w:val="26"/>
        </w:rPr>
        <w:t xml:space="preserve"> Право подписания договора добровольного пожертвования предоставляется главе </w:t>
      </w:r>
      <w:r w:rsidR="00881D6B" w:rsidRPr="009233A0">
        <w:rPr>
          <w:rFonts w:ascii="Times New Roman" w:hAnsi="Times New Roman" w:cs="Times New Roman"/>
          <w:sz w:val="26"/>
          <w:szCs w:val="26"/>
        </w:rPr>
        <w:t>Золотодолинского сельского поселения Партизанского муниципального района</w:t>
      </w:r>
      <w:r w:rsidR="00881D6B" w:rsidRPr="009233A0">
        <w:rPr>
          <w:rFonts w:ascii="Times New Roman" w:hAnsi="Times New Roman" w:cs="Times New Roman"/>
          <w:bCs/>
          <w:sz w:val="26"/>
          <w:szCs w:val="26"/>
        </w:rPr>
        <w:t>.</w:t>
      </w:r>
    </w:p>
    <w:p w:rsidR="00881D6B" w:rsidRPr="009233A0" w:rsidRDefault="00F640CC" w:rsidP="009233A0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6"/>
          <w:szCs w:val="26"/>
        </w:rPr>
      </w:pPr>
      <w:r w:rsidRPr="009233A0">
        <w:rPr>
          <w:sz w:val="26"/>
          <w:szCs w:val="26"/>
        </w:rPr>
        <w:t>3.</w:t>
      </w:r>
      <w:r w:rsidR="00926402">
        <w:rPr>
          <w:sz w:val="26"/>
          <w:szCs w:val="26"/>
        </w:rPr>
        <w:t>6</w:t>
      </w:r>
      <w:r w:rsidRPr="009233A0">
        <w:rPr>
          <w:sz w:val="26"/>
          <w:szCs w:val="26"/>
        </w:rPr>
        <w:t>. Добровольное пожертвование имущества (имущественных прав) оформляется актом приема-передачи, который является неотъемлемой частью договора пожертвования имущества (имущественных прав), и в случаях, установленных действующим законодательством, подлежит государственной регистрации.</w:t>
      </w:r>
      <w:r w:rsidR="00881D6B" w:rsidRPr="009233A0">
        <w:rPr>
          <w:bCs/>
          <w:sz w:val="26"/>
          <w:szCs w:val="26"/>
        </w:rPr>
        <w:t xml:space="preserve"> Расходы по уплате государственной пошлины за государственную регистрацию пожертвованного имущества, переход права собственности и других вещных прав на недвижимое имущество регулируются сторонами в договоре добровольного пожертвования.</w:t>
      </w:r>
    </w:p>
    <w:p w:rsidR="00BE34FC" w:rsidRPr="009233A0" w:rsidRDefault="00881D6B" w:rsidP="00923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9233A0">
        <w:rPr>
          <w:sz w:val="26"/>
          <w:szCs w:val="26"/>
        </w:rPr>
        <w:t>3.</w:t>
      </w:r>
      <w:r w:rsidR="00926402">
        <w:rPr>
          <w:sz w:val="26"/>
          <w:szCs w:val="26"/>
        </w:rPr>
        <w:t>7</w:t>
      </w:r>
      <w:r w:rsidRPr="009233A0">
        <w:rPr>
          <w:sz w:val="26"/>
          <w:szCs w:val="26"/>
        </w:rPr>
        <w:t xml:space="preserve">. </w:t>
      </w:r>
      <w:r w:rsidR="00F640CC" w:rsidRPr="009233A0">
        <w:rPr>
          <w:sz w:val="26"/>
          <w:szCs w:val="26"/>
        </w:rPr>
        <w:t xml:space="preserve">Принимаемое от жертвователя имущество переходит в собственность </w:t>
      </w:r>
      <w:r w:rsidR="009442FA" w:rsidRPr="009233A0">
        <w:rPr>
          <w:sz w:val="26"/>
          <w:szCs w:val="26"/>
        </w:rPr>
        <w:t xml:space="preserve">Золотодолинского сельского поселения Партизанского муниципального района </w:t>
      </w:r>
      <w:r w:rsidR="00F640CC" w:rsidRPr="009233A0">
        <w:rPr>
          <w:sz w:val="26"/>
          <w:szCs w:val="26"/>
        </w:rPr>
        <w:t xml:space="preserve">и учитывается в реестре имущества, находящегося в муниципальной собственности </w:t>
      </w:r>
      <w:r w:rsidR="009442FA" w:rsidRPr="009233A0">
        <w:rPr>
          <w:sz w:val="26"/>
          <w:szCs w:val="26"/>
        </w:rPr>
        <w:t>Золотодолинского сельского поселения Партизанского муниципального района</w:t>
      </w:r>
      <w:r w:rsidR="00F640CC" w:rsidRPr="009233A0">
        <w:rPr>
          <w:sz w:val="26"/>
          <w:szCs w:val="26"/>
        </w:rPr>
        <w:t xml:space="preserve">. </w:t>
      </w:r>
      <w:r w:rsidR="00BE34FC" w:rsidRPr="009233A0">
        <w:rPr>
          <w:sz w:val="26"/>
          <w:szCs w:val="26"/>
        </w:rPr>
        <w:t>Стоимость передаваемого имущества или имущественных прав определяется сторонами договора.</w:t>
      </w:r>
    </w:p>
    <w:p w:rsidR="00634F1E" w:rsidRPr="009233A0" w:rsidRDefault="00F640CC" w:rsidP="009233A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9233A0">
        <w:rPr>
          <w:sz w:val="26"/>
          <w:szCs w:val="26"/>
        </w:rPr>
        <w:t>3.</w:t>
      </w:r>
      <w:r w:rsidR="00926402">
        <w:rPr>
          <w:sz w:val="26"/>
          <w:szCs w:val="26"/>
        </w:rPr>
        <w:t>8</w:t>
      </w:r>
      <w:r w:rsidRPr="009233A0">
        <w:rPr>
          <w:sz w:val="26"/>
          <w:szCs w:val="26"/>
        </w:rPr>
        <w:t xml:space="preserve">. Добровольные пожертвования в виде денежных средств перечисляются в бюджет </w:t>
      </w:r>
      <w:r w:rsidR="00881D6B" w:rsidRPr="009233A0">
        <w:rPr>
          <w:sz w:val="26"/>
          <w:szCs w:val="26"/>
        </w:rPr>
        <w:t>Золотодолинского сельского поселения Партизанского муниципального района</w:t>
      </w:r>
      <w:r w:rsidRPr="009233A0">
        <w:rPr>
          <w:sz w:val="26"/>
          <w:szCs w:val="26"/>
        </w:rPr>
        <w:t xml:space="preserve"> исключительно в безналичной форме</w:t>
      </w:r>
      <w:r w:rsidR="00634F1E" w:rsidRPr="009233A0">
        <w:rPr>
          <w:sz w:val="26"/>
          <w:szCs w:val="26"/>
        </w:rPr>
        <w:t xml:space="preserve"> расчетов</w:t>
      </w:r>
      <w:r w:rsidR="009D249A" w:rsidRPr="009233A0">
        <w:rPr>
          <w:sz w:val="26"/>
          <w:szCs w:val="26"/>
        </w:rPr>
        <w:t xml:space="preserve"> через банковские организации</w:t>
      </w:r>
      <w:r w:rsidR="00634F1E" w:rsidRPr="009233A0">
        <w:rPr>
          <w:sz w:val="26"/>
          <w:szCs w:val="26"/>
        </w:rPr>
        <w:t xml:space="preserve">; </w:t>
      </w:r>
      <w:r w:rsidR="00634F1E" w:rsidRPr="009233A0">
        <w:rPr>
          <w:bCs/>
          <w:sz w:val="26"/>
          <w:szCs w:val="26"/>
        </w:rPr>
        <w:t xml:space="preserve"> относятся к безвозмездным поступлениям от физических и юридических лиц</w:t>
      </w:r>
      <w:r w:rsidRPr="009233A0">
        <w:rPr>
          <w:sz w:val="26"/>
          <w:szCs w:val="26"/>
        </w:rPr>
        <w:t xml:space="preserve"> и являются </w:t>
      </w:r>
      <w:r w:rsidR="00634F1E" w:rsidRPr="009233A0">
        <w:rPr>
          <w:bCs/>
          <w:sz w:val="26"/>
          <w:szCs w:val="26"/>
        </w:rPr>
        <w:t>собственными</w:t>
      </w:r>
      <w:r w:rsidR="00634F1E" w:rsidRPr="009233A0">
        <w:rPr>
          <w:sz w:val="26"/>
          <w:szCs w:val="26"/>
        </w:rPr>
        <w:t xml:space="preserve"> </w:t>
      </w:r>
      <w:r w:rsidRPr="009233A0">
        <w:rPr>
          <w:sz w:val="26"/>
          <w:szCs w:val="26"/>
        </w:rPr>
        <w:t xml:space="preserve">доходами бюджета </w:t>
      </w:r>
      <w:r w:rsidR="00881D6B" w:rsidRPr="009233A0">
        <w:rPr>
          <w:sz w:val="26"/>
          <w:szCs w:val="26"/>
        </w:rPr>
        <w:t>Золотодолинского сельского поселения</w:t>
      </w:r>
      <w:r w:rsidR="00634F1E" w:rsidRPr="009233A0">
        <w:rPr>
          <w:sz w:val="26"/>
          <w:szCs w:val="26"/>
        </w:rPr>
        <w:t>.</w:t>
      </w:r>
    </w:p>
    <w:p w:rsidR="009D249A" w:rsidRPr="009233A0" w:rsidRDefault="00634F1E" w:rsidP="00923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9233A0">
        <w:rPr>
          <w:bCs/>
          <w:sz w:val="26"/>
          <w:szCs w:val="26"/>
        </w:rPr>
        <w:t xml:space="preserve"> Пожертвованные денежные средства подлежат перечислению на единый счет бюджета </w:t>
      </w:r>
      <w:r w:rsidRPr="009233A0">
        <w:rPr>
          <w:sz w:val="26"/>
          <w:szCs w:val="26"/>
        </w:rPr>
        <w:t>Золотодолинского</w:t>
      </w:r>
      <w:r w:rsidRPr="009233A0">
        <w:rPr>
          <w:bCs/>
          <w:sz w:val="26"/>
          <w:szCs w:val="26"/>
        </w:rPr>
        <w:t xml:space="preserve"> сельского  поселения, открытый в территориальном </w:t>
      </w:r>
      <w:r w:rsidRPr="009233A0">
        <w:rPr>
          <w:bCs/>
          <w:sz w:val="26"/>
          <w:szCs w:val="26"/>
        </w:rPr>
        <w:lastRenderedPageBreak/>
        <w:t>органе Управления Федерального казначейства по Приморскому краю</w:t>
      </w:r>
      <w:r w:rsidR="009D249A" w:rsidRPr="009233A0">
        <w:rPr>
          <w:sz w:val="26"/>
          <w:szCs w:val="26"/>
        </w:rPr>
        <w:t xml:space="preserve"> для учета доходов, распределяемых между бюджетами.</w:t>
      </w:r>
    </w:p>
    <w:p w:rsidR="00F640CC" w:rsidRPr="009233A0" w:rsidRDefault="00F640CC" w:rsidP="009233A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9233A0">
        <w:rPr>
          <w:sz w:val="26"/>
          <w:szCs w:val="26"/>
        </w:rPr>
        <w:t xml:space="preserve"> При передаче добровольных пожертвований в платежном документе указывается номер и дата договора.</w:t>
      </w:r>
      <w:r w:rsidR="00634F1E" w:rsidRPr="009233A0">
        <w:rPr>
          <w:bCs/>
          <w:sz w:val="26"/>
          <w:szCs w:val="26"/>
        </w:rPr>
        <w:t xml:space="preserve"> </w:t>
      </w:r>
    </w:p>
    <w:p w:rsidR="00F640CC" w:rsidRPr="009233A0" w:rsidRDefault="00F640CC" w:rsidP="009233A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33A0">
        <w:rPr>
          <w:rFonts w:ascii="Times New Roman" w:hAnsi="Times New Roman" w:cs="Times New Roman"/>
          <w:sz w:val="26"/>
          <w:szCs w:val="26"/>
        </w:rPr>
        <w:t>3.</w:t>
      </w:r>
      <w:r w:rsidR="00926402">
        <w:rPr>
          <w:rFonts w:ascii="Times New Roman" w:hAnsi="Times New Roman" w:cs="Times New Roman"/>
          <w:sz w:val="26"/>
          <w:szCs w:val="26"/>
        </w:rPr>
        <w:t>9</w:t>
      </w:r>
      <w:r w:rsidRPr="009233A0">
        <w:rPr>
          <w:rFonts w:ascii="Times New Roman" w:hAnsi="Times New Roman" w:cs="Times New Roman"/>
          <w:sz w:val="26"/>
          <w:szCs w:val="26"/>
        </w:rPr>
        <w:t xml:space="preserve">. В бюджете </w:t>
      </w:r>
      <w:r w:rsidR="00634F1E" w:rsidRPr="009233A0">
        <w:rPr>
          <w:rFonts w:ascii="Times New Roman" w:hAnsi="Times New Roman" w:cs="Times New Roman"/>
          <w:sz w:val="26"/>
          <w:szCs w:val="26"/>
        </w:rPr>
        <w:t>Золотодолинского сельского поселения Партизанского муниципального района</w:t>
      </w:r>
      <w:r w:rsidRPr="009233A0">
        <w:rPr>
          <w:rFonts w:ascii="Times New Roman" w:hAnsi="Times New Roman" w:cs="Times New Roman"/>
          <w:sz w:val="26"/>
          <w:szCs w:val="26"/>
        </w:rPr>
        <w:t xml:space="preserve"> добровольные пожертвования, поступившие в виде денежных средств, учитываются в соответствии с Бюджетным кодексом Российской Федерации.</w:t>
      </w:r>
    </w:p>
    <w:p w:rsidR="00771E48" w:rsidRPr="000F2CBB" w:rsidRDefault="00771E48" w:rsidP="00771E48">
      <w:pPr>
        <w:pStyle w:val="ConsPlusTitle"/>
        <w:jc w:val="center"/>
        <w:outlineLvl w:val="1"/>
        <w:rPr>
          <w:sz w:val="28"/>
          <w:szCs w:val="28"/>
        </w:rPr>
      </w:pPr>
      <w:r w:rsidRPr="000F2CBB">
        <w:rPr>
          <w:sz w:val="28"/>
          <w:szCs w:val="28"/>
        </w:rPr>
        <w:t>4. Порядок использования добровольных пожертвований</w:t>
      </w:r>
    </w:p>
    <w:p w:rsidR="00771E48" w:rsidRPr="000F2CBB" w:rsidRDefault="00771E48" w:rsidP="00771E48">
      <w:pPr>
        <w:pStyle w:val="ConsPlusTitle"/>
        <w:jc w:val="center"/>
        <w:rPr>
          <w:sz w:val="28"/>
          <w:szCs w:val="28"/>
        </w:rPr>
      </w:pPr>
      <w:r w:rsidRPr="000F2CBB">
        <w:rPr>
          <w:sz w:val="28"/>
          <w:szCs w:val="28"/>
        </w:rPr>
        <w:t xml:space="preserve">и </w:t>
      </w:r>
      <w:proofErr w:type="gramStart"/>
      <w:r w:rsidRPr="000F2CBB">
        <w:rPr>
          <w:sz w:val="28"/>
          <w:szCs w:val="28"/>
        </w:rPr>
        <w:t>контроля за</w:t>
      </w:r>
      <w:proofErr w:type="gramEnd"/>
      <w:r w:rsidRPr="000F2CBB">
        <w:rPr>
          <w:sz w:val="28"/>
          <w:szCs w:val="28"/>
        </w:rPr>
        <w:t xml:space="preserve"> их использованием</w:t>
      </w:r>
    </w:p>
    <w:p w:rsidR="00771E48" w:rsidRPr="000F2CBB" w:rsidRDefault="00771E48" w:rsidP="00771E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1E48" w:rsidRPr="00624CCF" w:rsidRDefault="00771E48" w:rsidP="00624C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CCF">
        <w:rPr>
          <w:rFonts w:ascii="Times New Roman" w:hAnsi="Times New Roman" w:cs="Times New Roman"/>
          <w:sz w:val="26"/>
          <w:szCs w:val="26"/>
        </w:rPr>
        <w:t xml:space="preserve">4.1. Добровольные </w:t>
      </w:r>
      <w:proofErr w:type="gramStart"/>
      <w:r w:rsidRPr="00624CCF">
        <w:rPr>
          <w:rFonts w:ascii="Times New Roman" w:hAnsi="Times New Roman" w:cs="Times New Roman"/>
          <w:sz w:val="26"/>
          <w:szCs w:val="26"/>
        </w:rPr>
        <w:t>пожертвования</w:t>
      </w:r>
      <w:proofErr w:type="gramEnd"/>
      <w:r w:rsidRPr="00624CCF">
        <w:rPr>
          <w:rFonts w:ascii="Times New Roman" w:hAnsi="Times New Roman" w:cs="Times New Roman"/>
          <w:sz w:val="26"/>
          <w:szCs w:val="26"/>
        </w:rPr>
        <w:t xml:space="preserve"> имеющие целевое назначение в соответствии  с договором о добровольном пожертвовании денежных средств расходуются строго в соответствии с целевым назначением, указанным жертвователем, на основе подтверждающих документов, не противоречащих расходным обязательствам, утвержденным решением</w:t>
      </w:r>
      <w:r w:rsidR="00B9135C" w:rsidRPr="00624CCF">
        <w:rPr>
          <w:rFonts w:ascii="Times New Roman" w:hAnsi="Times New Roman" w:cs="Times New Roman"/>
          <w:sz w:val="26"/>
          <w:szCs w:val="26"/>
        </w:rPr>
        <w:t xml:space="preserve"> муниципального комитета</w:t>
      </w:r>
      <w:r w:rsidRPr="00624CCF">
        <w:rPr>
          <w:rFonts w:ascii="Times New Roman" w:hAnsi="Times New Roman" w:cs="Times New Roman"/>
          <w:sz w:val="26"/>
          <w:szCs w:val="26"/>
        </w:rPr>
        <w:t xml:space="preserve"> </w:t>
      </w:r>
      <w:r w:rsidR="00B9135C" w:rsidRPr="00624CCF">
        <w:rPr>
          <w:rFonts w:ascii="Times New Roman" w:hAnsi="Times New Roman" w:cs="Times New Roman"/>
          <w:sz w:val="26"/>
          <w:szCs w:val="26"/>
        </w:rPr>
        <w:t xml:space="preserve">Золотодолинского сельского поселения Партизанского муниципального района </w:t>
      </w:r>
      <w:r w:rsidRPr="00624CCF">
        <w:rPr>
          <w:rFonts w:ascii="Times New Roman" w:hAnsi="Times New Roman" w:cs="Times New Roman"/>
          <w:sz w:val="26"/>
          <w:szCs w:val="26"/>
        </w:rPr>
        <w:t xml:space="preserve">"О бюджете </w:t>
      </w:r>
      <w:r w:rsidR="00B9135C" w:rsidRPr="00624CCF">
        <w:rPr>
          <w:rFonts w:ascii="Times New Roman" w:hAnsi="Times New Roman" w:cs="Times New Roman"/>
          <w:sz w:val="26"/>
          <w:szCs w:val="26"/>
        </w:rPr>
        <w:t xml:space="preserve">Золотодолинского сельского поселения Партизанского муниципального района </w:t>
      </w:r>
      <w:r w:rsidRPr="00624CCF">
        <w:rPr>
          <w:rFonts w:ascii="Times New Roman" w:hAnsi="Times New Roman" w:cs="Times New Roman"/>
          <w:sz w:val="26"/>
          <w:szCs w:val="26"/>
        </w:rPr>
        <w:t>на текущий финансовый год и плановый период".</w:t>
      </w:r>
    </w:p>
    <w:p w:rsidR="00771E48" w:rsidRPr="00624CCF" w:rsidRDefault="00771E48" w:rsidP="00624C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CCF">
        <w:rPr>
          <w:rFonts w:ascii="Times New Roman" w:hAnsi="Times New Roman" w:cs="Times New Roman"/>
          <w:sz w:val="26"/>
          <w:szCs w:val="26"/>
        </w:rPr>
        <w:t xml:space="preserve">4.2. </w:t>
      </w:r>
      <w:proofErr w:type="gramStart"/>
      <w:r w:rsidRPr="00624CCF">
        <w:rPr>
          <w:rFonts w:ascii="Times New Roman" w:hAnsi="Times New Roman" w:cs="Times New Roman"/>
          <w:sz w:val="26"/>
          <w:szCs w:val="26"/>
        </w:rPr>
        <w:t xml:space="preserve">Добровольные пожертвования, не имеющие целевого назначения в соответствии с договором о добровольном пожертвовании денежных средств, расходуются в соответствии с </w:t>
      </w:r>
      <w:r w:rsidR="00FD278A" w:rsidRPr="00624CCF">
        <w:rPr>
          <w:rFonts w:ascii="Times New Roman" w:hAnsi="Times New Roman" w:cs="Times New Roman"/>
          <w:sz w:val="26"/>
          <w:szCs w:val="26"/>
        </w:rPr>
        <w:t>решением муниципального комитета Золотодолинского сельского поселения Партизанского муниципального района "О бюджете Золотодолинского сельского поселения Партизанского муниципального района на текущий финансовый год и плановый период"</w:t>
      </w:r>
      <w:r w:rsidRPr="00624CC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71E48" w:rsidRPr="00624CCF" w:rsidRDefault="00771E48" w:rsidP="00624C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CCF">
        <w:rPr>
          <w:rFonts w:ascii="Times New Roman" w:hAnsi="Times New Roman" w:cs="Times New Roman"/>
          <w:sz w:val="26"/>
          <w:szCs w:val="26"/>
        </w:rPr>
        <w:t>4.3. Добровольные пожертвования в форме имущества используются строго в соответствии с целевым назначением, указанным жертвователем, не противоречащим гражданскому законодательству и целевому назначению имущества.</w:t>
      </w:r>
    </w:p>
    <w:p w:rsidR="00771E48" w:rsidRPr="00624CCF" w:rsidRDefault="00771E48" w:rsidP="00624C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CCF">
        <w:rPr>
          <w:rFonts w:ascii="Times New Roman" w:hAnsi="Times New Roman" w:cs="Times New Roman"/>
          <w:sz w:val="26"/>
          <w:szCs w:val="26"/>
        </w:rPr>
        <w:t>4.4. В случае если цель добровольных пожертвований в форме имущества не определена, указанное имущество используется в соответствии с гражданским законодательством и целевым назначением имущества.</w:t>
      </w:r>
    </w:p>
    <w:p w:rsidR="00771E48" w:rsidRPr="00624CCF" w:rsidRDefault="00771E48" w:rsidP="00624C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CCF">
        <w:rPr>
          <w:rFonts w:ascii="Times New Roman" w:hAnsi="Times New Roman" w:cs="Times New Roman"/>
          <w:sz w:val="26"/>
          <w:szCs w:val="26"/>
        </w:rPr>
        <w:t xml:space="preserve">4.5. По факту зачисления денежных средств добровольных пожертвований на счет бюджета </w:t>
      </w:r>
      <w:r w:rsidR="00FD278A" w:rsidRPr="00624CCF">
        <w:rPr>
          <w:rFonts w:ascii="Times New Roman" w:hAnsi="Times New Roman" w:cs="Times New Roman"/>
          <w:sz w:val="26"/>
          <w:szCs w:val="26"/>
        </w:rPr>
        <w:t>Золотодолинского сельского поселения</w:t>
      </w:r>
      <w:r w:rsidRPr="00624CCF">
        <w:rPr>
          <w:rFonts w:ascii="Times New Roman" w:hAnsi="Times New Roman" w:cs="Times New Roman"/>
          <w:sz w:val="26"/>
          <w:szCs w:val="26"/>
        </w:rPr>
        <w:t xml:space="preserve">, открытого в органах </w:t>
      </w:r>
      <w:r w:rsidRPr="00624CCF">
        <w:rPr>
          <w:rFonts w:ascii="Times New Roman" w:hAnsi="Times New Roman" w:cs="Times New Roman"/>
          <w:sz w:val="26"/>
          <w:szCs w:val="26"/>
        </w:rPr>
        <w:lastRenderedPageBreak/>
        <w:t xml:space="preserve">федерального казначейства, вносятся соответствующие изменения в бюджет </w:t>
      </w:r>
      <w:r w:rsidR="00FD278A" w:rsidRPr="00624CCF">
        <w:rPr>
          <w:rFonts w:ascii="Times New Roman" w:hAnsi="Times New Roman" w:cs="Times New Roman"/>
          <w:sz w:val="26"/>
          <w:szCs w:val="26"/>
        </w:rPr>
        <w:t xml:space="preserve">Золотодолинского сельского поселения Партизанского муниципального района </w:t>
      </w:r>
      <w:r w:rsidRPr="00624CCF">
        <w:rPr>
          <w:rFonts w:ascii="Times New Roman" w:hAnsi="Times New Roman" w:cs="Times New Roman"/>
          <w:sz w:val="26"/>
          <w:szCs w:val="26"/>
        </w:rPr>
        <w:t>на соответствующий финансовый год и плановый период.</w:t>
      </w:r>
    </w:p>
    <w:p w:rsidR="00771E48" w:rsidRPr="00624CCF" w:rsidRDefault="00771E48" w:rsidP="00624C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CCF">
        <w:rPr>
          <w:rFonts w:ascii="Times New Roman" w:hAnsi="Times New Roman" w:cs="Times New Roman"/>
          <w:sz w:val="26"/>
          <w:szCs w:val="26"/>
        </w:rPr>
        <w:t xml:space="preserve">4.6. Добровольные пожертвования в форме денежных средств расходуются в соответствии со сводной бюджетной росписью бюджета </w:t>
      </w:r>
      <w:r w:rsidR="00FD278A" w:rsidRPr="00624CCF">
        <w:rPr>
          <w:rFonts w:ascii="Times New Roman" w:hAnsi="Times New Roman" w:cs="Times New Roman"/>
          <w:sz w:val="26"/>
          <w:szCs w:val="26"/>
        </w:rPr>
        <w:t xml:space="preserve">Золотодолинского сельского поселения Партизанского муниципального района </w:t>
      </w:r>
      <w:r w:rsidRPr="00624CCF">
        <w:rPr>
          <w:rFonts w:ascii="Times New Roman" w:hAnsi="Times New Roman" w:cs="Times New Roman"/>
          <w:sz w:val="26"/>
          <w:szCs w:val="26"/>
        </w:rPr>
        <w:t xml:space="preserve">на соответствующий финансовый год и плановый период с учетом их фактического поступления в бюджет </w:t>
      </w:r>
      <w:r w:rsidR="00FD278A" w:rsidRPr="00624CCF">
        <w:rPr>
          <w:rFonts w:ascii="Times New Roman" w:hAnsi="Times New Roman" w:cs="Times New Roman"/>
          <w:sz w:val="26"/>
          <w:szCs w:val="26"/>
        </w:rPr>
        <w:t>Золотодолинского сельского поселения Партизанского муниципального района</w:t>
      </w:r>
      <w:r w:rsidRPr="00624CCF">
        <w:rPr>
          <w:rFonts w:ascii="Times New Roman" w:hAnsi="Times New Roman" w:cs="Times New Roman"/>
          <w:sz w:val="26"/>
          <w:szCs w:val="26"/>
        </w:rPr>
        <w:t>.</w:t>
      </w:r>
    </w:p>
    <w:p w:rsidR="00771E48" w:rsidRPr="00624CCF" w:rsidRDefault="00771E48" w:rsidP="00624C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CCF">
        <w:rPr>
          <w:rFonts w:ascii="Times New Roman" w:hAnsi="Times New Roman" w:cs="Times New Roman"/>
          <w:sz w:val="26"/>
          <w:szCs w:val="26"/>
        </w:rPr>
        <w:t>4.</w:t>
      </w:r>
      <w:r w:rsidR="00113B73">
        <w:rPr>
          <w:rFonts w:ascii="Times New Roman" w:hAnsi="Times New Roman" w:cs="Times New Roman"/>
          <w:sz w:val="26"/>
          <w:szCs w:val="26"/>
        </w:rPr>
        <w:t>7</w:t>
      </w:r>
      <w:r w:rsidRPr="00624CCF">
        <w:rPr>
          <w:rFonts w:ascii="Times New Roman" w:hAnsi="Times New Roman" w:cs="Times New Roman"/>
          <w:sz w:val="26"/>
          <w:szCs w:val="26"/>
        </w:rPr>
        <w:t xml:space="preserve">. Расходование добровольных пожертвований осуществляется в соответствии со </w:t>
      </w:r>
      <w:hyperlink r:id="rId13" w:history="1">
        <w:r w:rsidRPr="00624CCF">
          <w:rPr>
            <w:rFonts w:ascii="Times New Roman" w:hAnsi="Times New Roman" w:cs="Times New Roman"/>
            <w:sz w:val="26"/>
            <w:szCs w:val="26"/>
          </w:rPr>
          <w:t>статьей 219</w:t>
        </w:r>
      </w:hyperlink>
      <w:r w:rsidRPr="00624CCF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путем подтверждения денежных обязательств, принятых получателями средств бюджета </w:t>
      </w:r>
      <w:r w:rsidR="00FD278A" w:rsidRPr="00624CCF">
        <w:rPr>
          <w:rFonts w:ascii="Times New Roman" w:hAnsi="Times New Roman" w:cs="Times New Roman"/>
          <w:sz w:val="26"/>
          <w:szCs w:val="26"/>
        </w:rPr>
        <w:t>Золотодолинского сельского поселения Партизанского муниципального района</w:t>
      </w:r>
      <w:r w:rsidRPr="00624CCF">
        <w:rPr>
          <w:rFonts w:ascii="Times New Roman" w:hAnsi="Times New Roman" w:cs="Times New Roman"/>
          <w:sz w:val="26"/>
          <w:szCs w:val="26"/>
        </w:rPr>
        <w:t xml:space="preserve"> и подлежащих исполнению за счет добровольных пожертвований, в строгом соответствии с целевым назначением, указанным в договоре о добровольном пожертвовании.</w:t>
      </w:r>
    </w:p>
    <w:p w:rsidR="00C10D25" w:rsidRPr="00624CCF" w:rsidRDefault="00113B73" w:rsidP="00624CC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4.8</w:t>
      </w:r>
      <w:r w:rsidR="00C10D25" w:rsidRPr="00624CCF">
        <w:rPr>
          <w:sz w:val="26"/>
          <w:szCs w:val="26"/>
        </w:rPr>
        <w:t>. Для осуществления выполнения наказов жертвователя, пос</w:t>
      </w:r>
      <w:r>
        <w:rPr>
          <w:sz w:val="26"/>
          <w:szCs w:val="26"/>
        </w:rPr>
        <w:t>тупившие средства перечисляются</w:t>
      </w:r>
      <w:r w:rsidR="00C10D25" w:rsidRPr="00624CCF">
        <w:rPr>
          <w:sz w:val="26"/>
          <w:szCs w:val="26"/>
        </w:rPr>
        <w:t xml:space="preserve"> для казенных учреждений согласно бюджетным сметам путем доведения объемов финансирования до получателя в соответствии со сводной бюджетной росписью на текущий финансовый год в пределах лимитов бюджетных обязательств на основании письменной заявки получателя добровольного пожертвования;</w:t>
      </w:r>
    </w:p>
    <w:p w:rsidR="00771E48" w:rsidRPr="00624CCF" w:rsidRDefault="00771E48" w:rsidP="00624C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CCF">
        <w:rPr>
          <w:rFonts w:ascii="Times New Roman" w:hAnsi="Times New Roman" w:cs="Times New Roman"/>
          <w:sz w:val="26"/>
          <w:szCs w:val="26"/>
        </w:rPr>
        <w:t>4.</w:t>
      </w:r>
      <w:r w:rsidR="00113B73">
        <w:rPr>
          <w:rFonts w:ascii="Times New Roman" w:hAnsi="Times New Roman" w:cs="Times New Roman"/>
          <w:sz w:val="26"/>
          <w:szCs w:val="26"/>
        </w:rPr>
        <w:t>9</w:t>
      </w:r>
      <w:r w:rsidRPr="00624CCF">
        <w:rPr>
          <w:rFonts w:ascii="Times New Roman" w:hAnsi="Times New Roman" w:cs="Times New Roman"/>
          <w:sz w:val="26"/>
          <w:szCs w:val="26"/>
        </w:rPr>
        <w:t xml:space="preserve">. Средства, не использованные в текущем финансовом году, подлежат использованию в следующем финансовом году </w:t>
      </w:r>
      <w:proofErr w:type="gramStart"/>
      <w:r w:rsidRPr="00624CCF">
        <w:rPr>
          <w:rFonts w:ascii="Times New Roman" w:hAnsi="Times New Roman" w:cs="Times New Roman"/>
          <w:sz w:val="26"/>
          <w:szCs w:val="26"/>
        </w:rPr>
        <w:t>на те</w:t>
      </w:r>
      <w:proofErr w:type="gramEnd"/>
      <w:r w:rsidRPr="00624CCF">
        <w:rPr>
          <w:rFonts w:ascii="Times New Roman" w:hAnsi="Times New Roman" w:cs="Times New Roman"/>
          <w:sz w:val="26"/>
          <w:szCs w:val="26"/>
        </w:rPr>
        <w:t xml:space="preserve"> же цели.</w:t>
      </w:r>
    </w:p>
    <w:p w:rsidR="00771E48" w:rsidRPr="00624CCF" w:rsidRDefault="00771E48" w:rsidP="00624C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CCF">
        <w:rPr>
          <w:rFonts w:ascii="Times New Roman" w:hAnsi="Times New Roman" w:cs="Times New Roman"/>
          <w:sz w:val="26"/>
          <w:szCs w:val="26"/>
        </w:rPr>
        <w:t>4.</w:t>
      </w:r>
      <w:r w:rsidR="00113B73">
        <w:rPr>
          <w:rFonts w:ascii="Times New Roman" w:hAnsi="Times New Roman" w:cs="Times New Roman"/>
          <w:sz w:val="26"/>
          <w:szCs w:val="26"/>
        </w:rPr>
        <w:t>10</w:t>
      </w:r>
      <w:r w:rsidRPr="00624CCF">
        <w:rPr>
          <w:rFonts w:ascii="Times New Roman" w:hAnsi="Times New Roman" w:cs="Times New Roman"/>
          <w:sz w:val="26"/>
          <w:szCs w:val="26"/>
        </w:rPr>
        <w:t>. Не допускается использование добровольных пожертвований:</w:t>
      </w:r>
    </w:p>
    <w:p w:rsidR="00771E48" w:rsidRPr="00624CCF" w:rsidRDefault="00771E48" w:rsidP="00624C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CCF">
        <w:rPr>
          <w:rFonts w:ascii="Times New Roman" w:hAnsi="Times New Roman" w:cs="Times New Roman"/>
          <w:sz w:val="26"/>
          <w:szCs w:val="26"/>
        </w:rPr>
        <w:t xml:space="preserve">1) на цели, не соответствующие уставной деятельности органов местного самоуправления </w:t>
      </w:r>
      <w:r w:rsidR="00FD278A" w:rsidRPr="00624CCF">
        <w:rPr>
          <w:rFonts w:ascii="Times New Roman" w:hAnsi="Times New Roman" w:cs="Times New Roman"/>
          <w:sz w:val="26"/>
          <w:szCs w:val="26"/>
        </w:rPr>
        <w:t>Золотодолинского сельского поселения Партизанского муниципального района</w:t>
      </w:r>
      <w:r w:rsidRPr="00624CCF">
        <w:rPr>
          <w:rFonts w:ascii="Times New Roman" w:hAnsi="Times New Roman" w:cs="Times New Roman"/>
          <w:sz w:val="26"/>
          <w:szCs w:val="26"/>
        </w:rPr>
        <w:t>;</w:t>
      </w:r>
    </w:p>
    <w:p w:rsidR="00771E48" w:rsidRPr="00624CCF" w:rsidRDefault="00771E48" w:rsidP="00624C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24CCF">
        <w:rPr>
          <w:rFonts w:ascii="Times New Roman" w:hAnsi="Times New Roman" w:cs="Times New Roman"/>
          <w:sz w:val="26"/>
          <w:szCs w:val="26"/>
        </w:rPr>
        <w:t xml:space="preserve">2) на цели, не соответствующие расходным обязательствам </w:t>
      </w:r>
      <w:r w:rsidR="00FD278A" w:rsidRPr="00624CCF">
        <w:rPr>
          <w:rFonts w:ascii="Times New Roman" w:hAnsi="Times New Roman" w:cs="Times New Roman"/>
          <w:sz w:val="26"/>
          <w:szCs w:val="26"/>
        </w:rPr>
        <w:t>Золотодолинского сельского поселения Партизанского муниципального района</w:t>
      </w:r>
      <w:r w:rsidRPr="00624CCF">
        <w:rPr>
          <w:rFonts w:ascii="Times New Roman" w:hAnsi="Times New Roman" w:cs="Times New Roman"/>
          <w:sz w:val="26"/>
          <w:szCs w:val="26"/>
        </w:rPr>
        <w:t xml:space="preserve"> в соответствии с решением </w:t>
      </w:r>
      <w:r w:rsidR="00FD278A" w:rsidRPr="00624CCF">
        <w:rPr>
          <w:rFonts w:ascii="Times New Roman" w:hAnsi="Times New Roman" w:cs="Times New Roman"/>
          <w:sz w:val="26"/>
          <w:szCs w:val="26"/>
        </w:rPr>
        <w:t xml:space="preserve">муниципального комитета Золотодолинского сельского поселения Партизанского муниципального района </w:t>
      </w:r>
      <w:r w:rsidRPr="00624CCF">
        <w:rPr>
          <w:rFonts w:ascii="Times New Roman" w:hAnsi="Times New Roman" w:cs="Times New Roman"/>
          <w:sz w:val="26"/>
          <w:szCs w:val="26"/>
        </w:rPr>
        <w:t xml:space="preserve">"О бюджете </w:t>
      </w:r>
      <w:r w:rsidR="00FD278A" w:rsidRPr="00624CCF">
        <w:rPr>
          <w:rFonts w:ascii="Times New Roman" w:hAnsi="Times New Roman" w:cs="Times New Roman"/>
          <w:sz w:val="26"/>
          <w:szCs w:val="26"/>
        </w:rPr>
        <w:t xml:space="preserve">Золотодолинского сельского поселения Партизанского муниципального района </w:t>
      </w:r>
      <w:r w:rsidRPr="00624CCF">
        <w:rPr>
          <w:rFonts w:ascii="Times New Roman" w:hAnsi="Times New Roman" w:cs="Times New Roman"/>
          <w:sz w:val="26"/>
          <w:szCs w:val="26"/>
        </w:rPr>
        <w:t>на текущий финансовый год и плановый период";</w:t>
      </w:r>
      <w:proofErr w:type="gramEnd"/>
    </w:p>
    <w:p w:rsidR="00771E48" w:rsidRPr="00624CCF" w:rsidRDefault="00771E48" w:rsidP="00624C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CCF">
        <w:rPr>
          <w:rFonts w:ascii="Times New Roman" w:hAnsi="Times New Roman" w:cs="Times New Roman"/>
          <w:sz w:val="26"/>
          <w:szCs w:val="26"/>
        </w:rPr>
        <w:lastRenderedPageBreak/>
        <w:t>3) на цели, противоречащие целевому назначению имущества;</w:t>
      </w:r>
    </w:p>
    <w:p w:rsidR="00771E48" w:rsidRPr="00624CCF" w:rsidRDefault="00771E48" w:rsidP="00624C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CCF">
        <w:rPr>
          <w:rFonts w:ascii="Times New Roman" w:hAnsi="Times New Roman" w:cs="Times New Roman"/>
          <w:sz w:val="26"/>
          <w:szCs w:val="26"/>
        </w:rPr>
        <w:t>4) не допускается направление добровольных пожертвований на увеличение фонда заработной платы муниципальных служащих, а также работников муниципальных предприятий и учреждений, оказание им материальной помощи.</w:t>
      </w:r>
    </w:p>
    <w:p w:rsidR="00771E48" w:rsidRPr="00624CCF" w:rsidRDefault="00771E48" w:rsidP="00624C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CCF">
        <w:rPr>
          <w:rFonts w:ascii="Times New Roman" w:hAnsi="Times New Roman" w:cs="Times New Roman"/>
          <w:sz w:val="26"/>
          <w:szCs w:val="26"/>
        </w:rPr>
        <w:t>4.</w:t>
      </w:r>
      <w:r w:rsidR="00F15F14">
        <w:rPr>
          <w:rFonts w:ascii="Times New Roman" w:hAnsi="Times New Roman" w:cs="Times New Roman"/>
          <w:sz w:val="26"/>
          <w:szCs w:val="26"/>
        </w:rPr>
        <w:t>11</w:t>
      </w:r>
      <w:r w:rsidRPr="00624CCF">
        <w:rPr>
          <w:rFonts w:ascii="Times New Roman" w:hAnsi="Times New Roman" w:cs="Times New Roman"/>
          <w:sz w:val="26"/>
          <w:szCs w:val="26"/>
        </w:rPr>
        <w:t>. Контроль за целевым и эффективным использованием добровольных пожертвований на всех стадиях реализации проектов и мероприятий, осуществляемых с использованием добровольных пожертвований, осуществляется в порядке, установленном договором о добровольном пожертвовании.</w:t>
      </w:r>
    </w:p>
    <w:p w:rsidR="00AA0D54" w:rsidRPr="000F2CBB" w:rsidRDefault="00AA0D54" w:rsidP="00AA0D54">
      <w:pPr>
        <w:pStyle w:val="ConsPlusTitle"/>
        <w:jc w:val="center"/>
        <w:outlineLvl w:val="1"/>
        <w:rPr>
          <w:sz w:val="28"/>
          <w:szCs w:val="28"/>
        </w:rPr>
      </w:pPr>
      <w:r w:rsidRPr="000F2CBB">
        <w:rPr>
          <w:sz w:val="28"/>
          <w:szCs w:val="28"/>
        </w:rPr>
        <w:t>5. Учет и отчетность</w:t>
      </w:r>
    </w:p>
    <w:p w:rsidR="00AA0D54" w:rsidRPr="000F2CBB" w:rsidRDefault="00AA0D54" w:rsidP="00AA0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0D54" w:rsidRPr="00624CCF" w:rsidRDefault="00AA0D54" w:rsidP="00624CC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24CCF">
        <w:rPr>
          <w:rFonts w:ascii="Times New Roman" w:hAnsi="Times New Roman" w:cs="Times New Roman"/>
          <w:sz w:val="26"/>
          <w:szCs w:val="26"/>
        </w:rPr>
        <w:t>5.1. Учет операций по поступлениям добровольных пожертвований осуществляется Администрацией Золотодолинского сельского поселения в порядке, установленном для учета операций по исполнению расходов бюджета Золотодолинского сельского поселения Партизанского муниципального района.</w:t>
      </w:r>
    </w:p>
    <w:p w:rsidR="00AA0D54" w:rsidRPr="00624CCF" w:rsidRDefault="00AA0D54" w:rsidP="00624CCF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624CCF">
        <w:rPr>
          <w:sz w:val="26"/>
          <w:szCs w:val="26"/>
        </w:rPr>
        <w:t xml:space="preserve">5.2. </w:t>
      </w:r>
      <w:proofErr w:type="gramStart"/>
      <w:r w:rsidR="00C10D25" w:rsidRPr="00624CCF">
        <w:rPr>
          <w:sz w:val="26"/>
          <w:szCs w:val="26"/>
        </w:rPr>
        <w:t xml:space="preserve">Сведения о поступлении и расходовании пожертвований в виде денежных средств включаются в ежемесячные, ежеквартальные и годовой отчеты об исполнении бюджета </w:t>
      </w:r>
      <w:r w:rsidR="00E13753" w:rsidRPr="00624CCF">
        <w:rPr>
          <w:sz w:val="26"/>
          <w:szCs w:val="26"/>
        </w:rPr>
        <w:t xml:space="preserve">Золотодолинского сельского поселения Партизанского муниципального района </w:t>
      </w:r>
      <w:r w:rsidRPr="00624CCF">
        <w:rPr>
          <w:sz w:val="26"/>
          <w:szCs w:val="26"/>
        </w:rPr>
        <w:t>согласно соответствующим кодам бюджетной классификации Российской Федерации.</w:t>
      </w:r>
      <w:proofErr w:type="gramEnd"/>
    </w:p>
    <w:p w:rsidR="00AA0D54" w:rsidRPr="00624CCF" w:rsidRDefault="00AA0D54" w:rsidP="00624CC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24CCF">
        <w:rPr>
          <w:rFonts w:ascii="Times New Roman" w:hAnsi="Times New Roman" w:cs="Times New Roman"/>
          <w:sz w:val="26"/>
          <w:szCs w:val="26"/>
        </w:rPr>
        <w:t xml:space="preserve">5.3. </w:t>
      </w:r>
      <w:r w:rsidR="00E13753" w:rsidRPr="00624CCF">
        <w:rPr>
          <w:rFonts w:ascii="Times New Roman" w:hAnsi="Times New Roman" w:cs="Times New Roman"/>
          <w:sz w:val="26"/>
          <w:szCs w:val="26"/>
        </w:rPr>
        <w:t>Муниципальный комитет</w:t>
      </w:r>
      <w:r w:rsidRPr="00624CCF">
        <w:rPr>
          <w:rFonts w:ascii="Times New Roman" w:hAnsi="Times New Roman" w:cs="Times New Roman"/>
          <w:sz w:val="26"/>
          <w:szCs w:val="26"/>
        </w:rPr>
        <w:t xml:space="preserve"> </w:t>
      </w:r>
      <w:r w:rsidR="00E13753" w:rsidRPr="00624CCF">
        <w:rPr>
          <w:rFonts w:ascii="Times New Roman" w:hAnsi="Times New Roman" w:cs="Times New Roman"/>
          <w:sz w:val="26"/>
          <w:szCs w:val="26"/>
        </w:rPr>
        <w:t xml:space="preserve">Золотодолинского сельского поселения Партизанского муниципального района </w:t>
      </w:r>
      <w:r w:rsidRPr="00624CCF">
        <w:rPr>
          <w:rFonts w:ascii="Times New Roman" w:hAnsi="Times New Roman" w:cs="Times New Roman"/>
          <w:sz w:val="26"/>
          <w:szCs w:val="26"/>
        </w:rPr>
        <w:t xml:space="preserve">утверждает отчет об использовании средств добровольных пожертвований в рамках утверждения отчета об исполнении бюджета </w:t>
      </w:r>
      <w:r w:rsidR="00E13753" w:rsidRPr="00624CCF">
        <w:rPr>
          <w:rFonts w:ascii="Times New Roman" w:hAnsi="Times New Roman" w:cs="Times New Roman"/>
          <w:sz w:val="26"/>
          <w:szCs w:val="26"/>
        </w:rPr>
        <w:t xml:space="preserve">Золотодолинского сельского поселения Партизанского муниципального района </w:t>
      </w:r>
      <w:r w:rsidRPr="00624CCF">
        <w:rPr>
          <w:rFonts w:ascii="Times New Roman" w:hAnsi="Times New Roman" w:cs="Times New Roman"/>
          <w:sz w:val="26"/>
          <w:szCs w:val="26"/>
        </w:rPr>
        <w:t>за прошедший финансовый год.</w:t>
      </w:r>
    </w:p>
    <w:p w:rsidR="00AA0D54" w:rsidRPr="00624CCF" w:rsidRDefault="00AA0D54" w:rsidP="00624CC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24CCF">
        <w:rPr>
          <w:rFonts w:ascii="Times New Roman" w:hAnsi="Times New Roman" w:cs="Times New Roman"/>
          <w:sz w:val="26"/>
          <w:szCs w:val="26"/>
        </w:rPr>
        <w:t xml:space="preserve">5.4. Администрация </w:t>
      </w:r>
      <w:r w:rsidR="00E13753" w:rsidRPr="00624CCF">
        <w:rPr>
          <w:rFonts w:ascii="Times New Roman" w:hAnsi="Times New Roman" w:cs="Times New Roman"/>
          <w:sz w:val="26"/>
          <w:szCs w:val="26"/>
        </w:rPr>
        <w:t>Золотодолинского сельского поселения Партизанского муниципального района</w:t>
      </w:r>
      <w:r w:rsidRPr="00624CCF">
        <w:rPr>
          <w:rFonts w:ascii="Times New Roman" w:hAnsi="Times New Roman" w:cs="Times New Roman"/>
          <w:sz w:val="26"/>
          <w:szCs w:val="26"/>
        </w:rPr>
        <w:t xml:space="preserve"> обязана по требованию жертвователя </w:t>
      </w:r>
      <w:proofErr w:type="gramStart"/>
      <w:r w:rsidRPr="00624CCF">
        <w:rPr>
          <w:rFonts w:ascii="Times New Roman" w:hAnsi="Times New Roman" w:cs="Times New Roman"/>
          <w:sz w:val="26"/>
          <w:szCs w:val="26"/>
        </w:rPr>
        <w:t>предоставить ему отчет</w:t>
      </w:r>
      <w:proofErr w:type="gramEnd"/>
      <w:r w:rsidRPr="00624CCF">
        <w:rPr>
          <w:rFonts w:ascii="Times New Roman" w:hAnsi="Times New Roman" w:cs="Times New Roman"/>
          <w:sz w:val="26"/>
          <w:szCs w:val="26"/>
        </w:rPr>
        <w:t xml:space="preserve"> об использовании добровольных пожертвований и обеспечить доступность для ознакомления с информацией об использовании добровольных пожертвований.</w:t>
      </w:r>
    </w:p>
    <w:p w:rsidR="00E13753" w:rsidRPr="000F2CBB" w:rsidRDefault="00E13753" w:rsidP="00E13753">
      <w:pPr>
        <w:pStyle w:val="ConsPlusTitle"/>
        <w:jc w:val="center"/>
        <w:outlineLvl w:val="1"/>
        <w:rPr>
          <w:sz w:val="28"/>
          <w:szCs w:val="28"/>
        </w:rPr>
      </w:pPr>
      <w:r w:rsidRPr="000F2CBB">
        <w:rPr>
          <w:sz w:val="28"/>
          <w:szCs w:val="28"/>
        </w:rPr>
        <w:t xml:space="preserve">6. Ответственность за нецелевое расходование </w:t>
      </w:r>
      <w:proofErr w:type="gramStart"/>
      <w:r w:rsidRPr="000F2CBB">
        <w:rPr>
          <w:sz w:val="28"/>
          <w:szCs w:val="28"/>
        </w:rPr>
        <w:t>безвозмездных</w:t>
      </w:r>
      <w:proofErr w:type="gramEnd"/>
    </w:p>
    <w:p w:rsidR="00E13753" w:rsidRPr="000F2CBB" w:rsidRDefault="00E13753" w:rsidP="00E13753">
      <w:pPr>
        <w:pStyle w:val="ConsPlusTitle"/>
        <w:jc w:val="center"/>
        <w:rPr>
          <w:sz w:val="28"/>
          <w:szCs w:val="28"/>
        </w:rPr>
      </w:pPr>
      <w:r w:rsidRPr="000F2CBB">
        <w:rPr>
          <w:sz w:val="28"/>
          <w:szCs w:val="28"/>
        </w:rPr>
        <w:t>поступлений</w:t>
      </w:r>
    </w:p>
    <w:p w:rsidR="00E13753" w:rsidRPr="000F2CBB" w:rsidRDefault="00E13753" w:rsidP="00E137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3753" w:rsidRPr="00624CCF" w:rsidRDefault="00E13753" w:rsidP="00624CC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24CCF">
        <w:rPr>
          <w:rFonts w:ascii="Times New Roman" w:hAnsi="Times New Roman" w:cs="Times New Roman"/>
          <w:sz w:val="26"/>
          <w:szCs w:val="26"/>
        </w:rPr>
        <w:t>6.1. Ответственность за нецелевое расходование добровольных пожертвований несет Администрация Золотодолинского сельского поселения Партизанского муниципального района согласно законодательству Российской Федерации.</w:t>
      </w:r>
    </w:p>
    <w:p w:rsidR="00E13753" w:rsidRPr="000F2CBB" w:rsidRDefault="00E13753" w:rsidP="00E137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3753" w:rsidRPr="000F2CBB" w:rsidRDefault="00E13753" w:rsidP="00E13753">
      <w:pPr>
        <w:pStyle w:val="ConsPlusTitle"/>
        <w:jc w:val="center"/>
        <w:outlineLvl w:val="1"/>
        <w:rPr>
          <w:sz w:val="28"/>
          <w:szCs w:val="28"/>
        </w:rPr>
      </w:pPr>
      <w:r w:rsidRPr="000F2CBB">
        <w:rPr>
          <w:sz w:val="28"/>
          <w:szCs w:val="28"/>
        </w:rPr>
        <w:t>7. Заключительные положения</w:t>
      </w:r>
    </w:p>
    <w:p w:rsidR="00E13753" w:rsidRPr="000F2CBB" w:rsidRDefault="00E13753" w:rsidP="00E137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3753" w:rsidRPr="00624CCF" w:rsidRDefault="00E13753" w:rsidP="00624C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CCF">
        <w:rPr>
          <w:rFonts w:ascii="Times New Roman" w:hAnsi="Times New Roman" w:cs="Times New Roman"/>
          <w:sz w:val="26"/>
          <w:szCs w:val="26"/>
        </w:rPr>
        <w:t>7.1. Правоотношения, связанные с добровольными пожертвованиями, не урегулированные настоящим Положением, регулируются действующим законодательством Российской Федерации.</w:t>
      </w:r>
    </w:p>
    <w:p w:rsidR="00E13753" w:rsidRPr="00624CCF" w:rsidRDefault="00E13753" w:rsidP="00624CCF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146D" w:rsidRDefault="00EF4410" w:rsidP="00EF4410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  <w:bookmarkStart w:id="3" w:name="Par106"/>
      <w:bookmarkStart w:id="4" w:name="Par114"/>
      <w:bookmarkEnd w:id="3"/>
      <w:bookmarkEnd w:id="4"/>
      <w:r>
        <w:rPr>
          <w:sz w:val="26"/>
          <w:szCs w:val="26"/>
        </w:rPr>
        <w:t>Глава</w:t>
      </w:r>
    </w:p>
    <w:p w:rsidR="00EF4410" w:rsidRDefault="00624CCF" w:rsidP="00EF4410">
      <w:pPr>
        <w:jc w:val="both"/>
        <w:rPr>
          <w:sz w:val="26"/>
          <w:szCs w:val="26"/>
        </w:rPr>
      </w:pPr>
      <w:r w:rsidRPr="00624CCF">
        <w:rPr>
          <w:sz w:val="26"/>
          <w:szCs w:val="26"/>
        </w:rPr>
        <w:t>Золотодолинского</w:t>
      </w:r>
      <w:r w:rsidRPr="00265753">
        <w:rPr>
          <w:sz w:val="26"/>
          <w:szCs w:val="26"/>
        </w:rPr>
        <w:t xml:space="preserve"> </w:t>
      </w:r>
      <w:r w:rsidR="00EF4410" w:rsidRPr="00265753">
        <w:rPr>
          <w:sz w:val="26"/>
          <w:szCs w:val="26"/>
        </w:rPr>
        <w:t>сельского поселения</w:t>
      </w:r>
    </w:p>
    <w:p w:rsidR="00EF4410" w:rsidRPr="00D164CD" w:rsidRDefault="00EF4410" w:rsidP="00EF441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265753">
        <w:rPr>
          <w:sz w:val="26"/>
          <w:szCs w:val="26"/>
        </w:rPr>
        <w:t>Партизанского муниципального района</w:t>
      </w:r>
      <w:r>
        <w:rPr>
          <w:sz w:val="26"/>
          <w:szCs w:val="26"/>
        </w:rPr>
        <w:t xml:space="preserve">                                                     </w:t>
      </w:r>
      <w:r w:rsidR="00624CCF">
        <w:rPr>
          <w:sz w:val="26"/>
          <w:szCs w:val="26"/>
        </w:rPr>
        <w:t xml:space="preserve">М.С. </w:t>
      </w:r>
      <w:proofErr w:type="gramStart"/>
      <w:r w:rsidR="00624CCF">
        <w:rPr>
          <w:sz w:val="26"/>
          <w:szCs w:val="26"/>
        </w:rPr>
        <w:t>Васина</w:t>
      </w:r>
      <w:proofErr w:type="gramEnd"/>
    </w:p>
    <w:p w:rsidR="0098146D" w:rsidRDefault="0098146D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D50FB" w:rsidRPr="00D05A68" w:rsidRDefault="006D50FB" w:rsidP="006D50FB">
      <w:pPr>
        <w:jc w:val="both"/>
        <w:rPr>
          <w:b/>
        </w:rPr>
      </w:pPr>
      <w:r>
        <w:rPr>
          <w:b/>
        </w:rPr>
        <w:t>00</w:t>
      </w:r>
      <w:r w:rsidRPr="00D05A68">
        <w:rPr>
          <w:b/>
        </w:rPr>
        <w:t>.</w:t>
      </w:r>
      <w:r>
        <w:rPr>
          <w:b/>
        </w:rPr>
        <w:t>00</w:t>
      </w:r>
      <w:r w:rsidRPr="00D05A68">
        <w:rPr>
          <w:b/>
        </w:rPr>
        <w:t xml:space="preserve">.2020 года </w:t>
      </w:r>
    </w:p>
    <w:p w:rsidR="006D50FB" w:rsidRPr="00D05A68" w:rsidRDefault="006D50FB" w:rsidP="006D50FB">
      <w:pPr>
        <w:rPr>
          <w:b/>
        </w:rPr>
      </w:pPr>
      <w:r w:rsidRPr="00D05A68">
        <w:rPr>
          <w:b/>
        </w:rPr>
        <w:t xml:space="preserve">№ </w:t>
      </w:r>
      <w:r>
        <w:rPr>
          <w:b/>
        </w:rPr>
        <w:t>00</w:t>
      </w:r>
      <w:r w:rsidRPr="00D05A68">
        <w:rPr>
          <w:b/>
        </w:rPr>
        <w:t>-МПА</w:t>
      </w:r>
    </w:p>
    <w:p w:rsidR="00CD0EFB" w:rsidRDefault="00CD0EFB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70CAC" w:rsidRDefault="00870CAC" w:rsidP="00CD0EFB">
      <w:pPr>
        <w:pStyle w:val="ConsPlusNormal"/>
        <w:jc w:val="right"/>
        <w:outlineLvl w:val="1"/>
        <w:rPr>
          <w:rFonts w:ascii="Times New Roman" w:hAnsi="Times New Roman" w:cs="Times New Roman"/>
          <w:b/>
          <w:szCs w:val="22"/>
        </w:rPr>
      </w:pPr>
    </w:p>
    <w:p w:rsidR="00870CAC" w:rsidRDefault="00870CAC" w:rsidP="00CD0EFB">
      <w:pPr>
        <w:pStyle w:val="ConsPlusNormal"/>
        <w:jc w:val="right"/>
        <w:outlineLvl w:val="1"/>
        <w:rPr>
          <w:rFonts w:ascii="Times New Roman" w:hAnsi="Times New Roman" w:cs="Times New Roman"/>
          <w:b/>
          <w:szCs w:val="22"/>
        </w:rPr>
      </w:pPr>
    </w:p>
    <w:p w:rsidR="00870CAC" w:rsidRDefault="00870CAC" w:rsidP="00CD0EFB">
      <w:pPr>
        <w:pStyle w:val="ConsPlusNormal"/>
        <w:jc w:val="right"/>
        <w:outlineLvl w:val="1"/>
        <w:rPr>
          <w:rFonts w:ascii="Times New Roman" w:hAnsi="Times New Roman" w:cs="Times New Roman"/>
          <w:b/>
          <w:szCs w:val="22"/>
        </w:rPr>
      </w:pPr>
    </w:p>
    <w:p w:rsidR="00870CAC" w:rsidRDefault="00870CAC" w:rsidP="00CD0EFB">
      <w:pPr>
        <w:pStyle w:val="ConsPlusNormal"/>
        <w:jc w:val="right"/>
        <w:outlineLvl w:val="1"/>
        <w:rPr>
          <w:rFonts w:ascii="Times New Roman" w:hAnsi="Times New Roman" w:cs="Times New Roman"/>
          <w:b/>
          <w:szCs w:val="22"/>
        </w:rPr>
      </w:pPr>
    </w:p>
    <w:p w:rsidR="00870CAC" w:rsidRDefault="00870CAC" w:rsidP="00CD0EFB">
      <w:pPr>
        <w:pStyle w:val="ConsPlusNormal"/>
        <w:jc w:val="right"/>
        <w:outlineLvl w:val="1"/>
        <w:rPr>
          <w:rFonts w:ascii="Times New Roman" w:hAnsi="Times New Roman" w:cs="Times New Roman"/>
          <w:b/>
          <w:szCs w:val="22"/>
        </w:rPr>
      </w:pPr>
    </w:p>
    <w:p w:rsidR="00870CAC" w:rsidRDefault="00870CAC" w:rsidP="00CD0EFB">
      <w:pPr>
        <w:pStyle w:val="ConsPlusNormal"/>
        <w:jc w:val="right"/>
        <w:outlineLvl w:val="1"/>
        <w:rPr>
          <w:rFonts w:ascii="Times New Roman" w:hAnsi="Times New Roman" w:cs="Times New Roman"/>
          <w:b/>
          <w:szCs w:val="22"/>
        </w:rPr>
      </w:pPr>
    </w:p>
    <w:p w:rsidR="00870CAC" w:rsidRDefault="00870CAC" w:rsidP="00CD0EFB">
      <w:pPr>
        <w:pStyle w:val="ConsPlusNormal"/>
        <w:jc w:val="right"/>
        <w:outlineLvl w:val="1"/>
        <w:rPr>
          <w:rFonts w:ascii="Times New Roman" w:hAnsi="Times New Roman" w:cs="Times New Roman"/>
          <w:b/>
          <w:szCs w:val="22"/>
        </w:rPr>
      </w:pPr>
    </w:p>
    <w:p w:rsidR="00870CAC" w:rsidRDefault="00870CAC" w:rsidP="00CD0EFB">
      <w:pPr>
        <w:pStyle w:val="ConsPlusNormal"/>
        <w:jc w:val="right"/>
        <w:outlineLvl w:val="1"/>
        <w:rPr>
          <w:rFonts w:ascii="Times New Roman" w:hAnsi="Times New Roman" w:cs="Times New Roman"/>
          <w:b/>
          <w:szCs w:val="22"/>
        </w:rPr>
      </w:pPr>
    </w:p>
    <w:p w:rsidR="00870CAC" w:rsidRDefault="00870CAC" w:rsidP="00CD0EFB">
      <w:pPr>
        <w:pStyle w:val="ConsPlusNormal"/>
        <w:jc w:val="right"/>
        <w:outlineLvl w:val="1"/>
        <w:rPr>
          <w:rFonts w:ascii="Times New Roman" w:hAnsi="Times New Roman" w:cs="Times New Roman"/>
          <w:b/>
          <w:szCs w:val="22"/>
        </w:rPr>
      </w:pPr>
    </w:p>
    <w:p w:rsidR="00870CAC" w:rsidRDefault="00870CAC" w:rsidP="00CD0EFB">
      <w:pPr>
        <w:pStyle w:val="ConsPlusNormal"/>
        <w:jc w:val="right"/>
        <w:outlineLvl w:val="1"/>
        <w:rPr>
          <w:rFonts w:ascii="Times New Roman" w:hAnsi="Times New Roman" w:cs="Times New Roman"/>
          <w:b/>
          <w:szCs w:val="22"/>
        </w:rPr>
      </w:pPr>
    </w:p>
    <w:p w:rsidR="00870CAC" w:rsidRDefault="00870CAC" w:rsidP="00CD0EFB">
      <w:pPr>
        <w:pStyle w:val="ConsPlusNormal"/>
        <w:jc w:val="right"/>
        <w:outlineLvl w:val="1"/>
        <w:rPr>
          <w:rFonts w:ascii="Times New Roman" w:hAnsi="Times New Roman" w:cs="Times New Roman"/>
          <w:b/>
          <w:szCs w:val="22"/>
        </w:rPr>
      </w:pPr>
    </w:p>
    <w:p w:rsidR="00870CAC" w:rsidRDefault="00870CAC" w:rsidP="00CD0EFB">
      <w:pPr>
        <w:pStyle w:val="ConsPlusNormal"/>
        <w:jc w:val="right"/>
        <w:outlineLvl w:val="1"/>
        <w:rPr>
          <w:rFonts w:ascii="Times New Roman" w:hAnsi="Times New Roman" w:cs="Times New Roman"/>
          <w:b/>
          <w:szCs w:val="22"/>
        </w:rPr>
      </w:pPr>
    </w:p>
    <w:p w:rsidR="00870CAC" w:rsidRDefault="00870CAC" w:rsidP="00CD0EFB">
      <w:pPr>
        <w:pStyle w:val="ConsPlusNormal"/>
        <w:jc w:val="right"/>
        <w:outlineLvl w:val="1"/>
        <w:rPr>
          <w:rFonts w:ascii="Times New Roman" w:hAnsi="Times New Roman" w:cs="Times New Roman"/>
          <w:b/>
          <w:szCs w:val="22"/>
        </w:rPr>
      </w:pPr>
    </w:p>
    <w:p w:rsidR="00870CAC" w:rsidRDefault="00870CAC" w:rsidP="00CD0EFB">
      <w:pPr>
        <w:pStyle w:val="ConsPlusNormal"/>
        <w:jc w:val="right"/>
        <w:outlineLvl w:val="1"/>
        <w:rPr>
          <w:rFonts w:ascii="Times New Roman" w:hAnsi="Times New Roman" w:cs="Times New Roman"/>
          <w:b/>
          <w:szCs w:val="22"/>
        </w:rPr>
      </w:pPr>
    </w:p>
    <w:p w:rsidR="00870CAC" w:rsidRDefault="00870CAC" w:rsidP="00CD0EFB">
      <w:pPr>
        <w:pStyle w:val="ConsPlusNormal"/>
        <w:jc w:val="right"/>
        <w:outlineLvl w:val="1"/>
        <w:rPr>
          <w:rFonts w:ascii="Times New Roman" w:hAnsi="Times New Roman" w:cs="Times New Roman"/>
          <w:b/>
          <w:szCs w:val="22"/>
        </w:rPr>
      </w:pPr>
    </w:p>
    <w:p w:rsidR="00870CAC" w:rsidRDefault="00870CAC" w:rsidP="00CD0EFB">
      <w:pPr>
        <w:pStyle w:val="ConsPlusNormal"/>
        <w:jc w:val="right"/>
        <w:outlineLvl w:val="1"/>
        <w:rPr>
          <w:rFonts w:ascii="Times New Roman" w:hAnsi="Times New Roman" w:cs="Times New Roman"/>
          <w:b/>
          <w:szCs w:val="22"/>
        </w:rPr>
      </w:pPr>
    </w:p>
    <w:p w:rsidR="00870CAC" w:rsidRDefault="00870CAC" w:rsidP="00CD0EFB">
      <w:pPr>
        <w:pStyle w:val="ConsPlusNormal"/>
        <w:jc w:val="right"/>
        <w:outlineLvl w:val="1"/>
        <w:rPr>
          <w:rFonts w:ascii="Times New Roman" w:hAnsi="Times New Roman" w:cs="Times New Roman"/>
          <w:b/>
          <w:szCs w:val="22"/>
        </w:rPr>
      </w:pPr>
    </w:p>
    <w:p w:rsidR="00870CAC" w:rsidRDefault="00870CAC" w:rsidP="00CD0EFB">
      <w:pPr>
        <w:pStyle w:val="ConsPlusNormal"/>
        <w:jc w:val="right"/>
        <w:outlineLvl w:val="1"/>
        <w:rPr>
          <w:rFonts w:ascii="Times New Roman" w:hAnsi="Times New Roman" w:cs="Times New Roman"/>
          <w:b/>
          <w:szCs w:val="22"/>
        </w:rPr>
      </w:pPr>
    </w:p>
    <w:p w:rsidR="00870CAC" w:rsidRDefault="00870CAC" w:rsidP="00CD0EFB">
      <w:pPr>
        <w:pStyle w:val="ConsPlusNormal"/>
        <w:jc w:val="right"/>
        <w:outlineLvl w:val="1"/>
        <w:rPr>
          <w:rFonts w:ascii="Times New Roman" w:hAnsi="Times New Roman" w:cs="Times New Roman"/>
          <w:b/>
          <w:szCs w:val="22"/>
        </w:rPr>
      </w:pPr>
    </w:p>
    <w:p w:rsidR="00870CAC" w:rsidRDefault="00870CAC" w:rsidP="00CD0EFB">
      <w:pPr>
        <w:pStyle w:val="ConsPlusNormal"/>
        <w:jc w:val="right"/>
        <w:outlineLvl w:val="1"/>
        <w:rPr>
          <w:rFonts w:ascii="Times New Roman" w:hAnsi="Times New Roman" w:cs="Times New Roman"/>
          <w:b/>
          <w:szCs w:val="22"/>
        </w:rPr>
      </w:pPr>
    </w:p>
    <w:p w:rsidR="00870CAC" w:rsidRDefault="00870CAC" w:rsidP="00CD0EFB">
      <w:pPr>
        <w:pStyle w:val="ConsPlusNormal"/>
        <w:jc w:val="right"/>
        <w:outlineLvl w:val="1"/>
        <w:rPr>
          <w:rFonts w:ascii="Times New Roman" w:hAnsi="Times New Roman" w:cs="Times New Roman"/>
          <w:b/>
          <w:szCs w:val="22"/>
        </w:rPr>
      </w:pPr>
    </w:p>
    <w:p w:rsidR="00870CAC" w:rsidRDefault="00870CAC" w:rsidP="00CD0EFB">
      <w:pPr>
        <w:pStyle w:val="ConsPlusNormal"/>
        <w:jc w:val="right"/>
        <w:outlineLvl w:val="1"/>
        <w:rPr>
          <w:rFonts w:ascii="Times New Roman" w:hAnsi="Times New Roman" w:cs="Times New Roman"/>
          <w:b/>
          <w:szCs w:val="22"/>
        </w:rPr>
      </w:pPr>
    </w:p>
    <w:p w:rsidR="00870CAC" w:rsidRDefault="00870CAC" w:rsidP="00CD0EFB">
      <w:pPr>
        <w:pStyle w:val="ConsPlusNormal"/>
        <w:jc w:val="right"/>
        <w:outlineLvl w:val="1"/>
        <w:rPr>
          <w:rFonts w:ascii="Times New Roman" w:hAnsi="Times New Roman" w:cs="Times New Roman"/>
          <w:b/>
          <w:szCs w:val="22"/>
        </w:rPr>
      </w:pPr>
    </w:p>
    <w:p w:rsidR="00870CAC" w:rsidRDefault="00870CAC" w:rsidP="00CD0EFB">
      <w:pPr>
        <w:pStyle w:val="ConsPlusNormal"/>
        <w:jc w:val="right"/>
        <w:outlineLvl w:val="1"/>
        <w:rPr>
          <w:rFonts w:ascii="Times New Roman" w:hAnsi="Times New Roman" w:cs="Times New Roman"/>
          <w:b/>
          <w:szCs w:val="22"/>
        </w:rPr>
      </w:pPr>
    </w:p>
    <w:p w:rsidR="00870CAC" w:rsidRDefault="00870CAC" w:rsidP="00CD0EFB">
      <w:pPr>
        <w:pStyle w:val="ConsPlusNormal"/>
        <w:jc w:val="right"/>
        <w:outlineLvl w:val="1"/>
        <w:rPr>
          <w:rFonts w:ascii="Times New Roman" w:hAnsi="Times New Roman" w:cs="Times New Roman"/>
          <w:b/>
          <w:szCs w:val="22"/>
        </w:rPr>
      </w:pPr>
    </w:p>
    <w:p w:rsidR="00870CAC" w:rsidRDefault="00870CAC" w:rsidP="00CD0EFB">
      <w:pPr>
        <w:pStyle w:val="ConsPlusNormal"/>
        <w:jc w:val="right"/>
        <w:outlineLvl w:val="1"/>
        <w:rPr>
          <w:rFonts w:ascii="Times New Roman" w:hAnsi="Times New Roman" w:cs="Times New Roman"/>
          <w:b/>
          <w:szCs w:val="22"/>
        </w:rPr>
      </w:pPr>
    </w:p>
    <w:p w:rsidR="00870CAC" w:rsidRDefault="00870CAC" w:rsidP="00CD0EFB">
      <w:pPr>
        <w:pStyle w:val="ConsPlusNormal"/>
        <w:jc w:val="right"/>
        <w:outlineLvl w:val="1"/>
        <w:rPr>
          <w:rFonts w:ascii="Times New Roman" w:hAnsi="Times New Roman" w:cs="Times New Roman"/>
          <w:b/>
          <w:szCs w:val="22"/>
        </w:rPr>
      </w:pPr>
    </w:p>
    <w:p w:rsidR="00870CAC" w:rsidRDefault="00870CAC" w:rsidP="00CD0EFB">
      <w:pPr>
        <w:pStyle w:val="ConsPlusNormal"/>
        <w:jc w:val="right"/>
        <w:outlineLvl w:val="1"/>
        <w:rPr>
          <w:rFonts w:ascii="Times New Roman" w:hAnsi="Times New Roman" w:cs="Times New Roman"/>
          <w:b/>
          <w:szCs w:val="22"/>
        </w:rPr>
      </w:pPr>
    </w:p>
    <w:p w:rsidR="00870CAC" w:rsidRDefault="00870CAC" w:rsidP="00CD0EFB">
      <w:pPr>
        <w:pStyle w:val="ConsPlusNormal"/>
        <w:jc w:val="right"/>
        <w:outlineLvl w:val="1"/>
        <w:rPr>
          <w:rFonts w:ascii="Times New Roman" w:hAnsi="Times New Roman" w:cs="Times New Roman"/>
          <w:b/>
          <w:szCs w:val="22"/>
        </w:rPr>
      </w:pPr>
    </w:p>
    <w:p w:rsidR="00870CAC" w:rsidRDefault="00870CAC" w:rsidP="00CD0EFB">
      <w:pPr>
        <w:pStyle w:val="ConsPlusNormal"/>
        <w:jc w:val="right"/>
        <w:outlineLvl w:val="1"/>
        <w:rPr>
          <w:rFonts w:ascii="Times New Roman" w:hAnsi="Times New Roman" w:cs="Times New Roman"/>
          <w:b/>
          <w:szCs w:val="22"/>
        </w:rPr>
      </w:pPr>
    </w:p>
    <w:p w:rsidR="00870CAC" w:rsidRDefault="00870CAC" w:rsidP="00CD0EFB">
      <w:pPr>
        <w:pStyle w:val="ConsPlusNormal"/>
        <w:jc w:val="right"/>
        <w:outlineLvl w:val="1"/>
        <w:rPr>
          <w:rFonts w:ascii="Times New Roman" w:hAnsi="Times New Roman" w:cs="Times New Roman"/>
          <w:b/>
          <w:szCs w:val="22"/>
        </w:rPr>
      </w:pPr>
    </w:p>
    <w:p w:rsidR="00870CAC" w:rsidRDefault="00870CAC" w:rsidP="00CD0EFB">
      <w:pPr>
        <w:pStyle w:val="ConsPlusNormal"/>
        <w:jc w:val="right"/>
        <w:outlineLvl w:val="1"/>
        <w:rPr>
          <w:rFonts w:ascii="Times New Roman" w:hAnsi="Times New Roman" w:cs="Times New Roman"/>
          <w:b/>
          <w:szCs w:val="22"/>
        </w:rPr>
      </w:pPr>
    </w:p>
    <w:p w:rsidR="00870CAC" w:rsidRDefault="00870CAC" w:rsidP="00CD0EFB">
      <w:pPr>
        <w:pStyle w:val="ConsPlusNormal"/>
        <w:jc w:val="right"/>
        <w:outlineLvl w:val="1"/>
        <w:rPr>
          <w:rFonts w:ascii="Times New Roman" w:hAnsi="Times New Roman" w:cs="Times New Roman"/>
          <w:b/>
          <w:szCs w:val="22"/>
        </w:rPr>
      </w:pPr>
    </w:p>
    <w:p w:rsidR="00870CAC" w:rsidRDefault="00870CAC" w:rsidP="00CD0EFB">
      <w:pPr>
        <w:pStyle w:val="ConsPlusNormal"/>
        <w:jc w:val="right"/>
        <w:outlineLvl w:val="1"/>
        <w:rPr>
          <w:rFonts w:ascii="Times New Roman" w:hAnsi="Times New Roman" w:cs="Times New Roman"/>
          <w:b/>
          <w:szCs w:val="22"/>
        </w:rPr>
      </w:pPr>
    </w:p>
    <w:p w:rsidR="00870CAC" w:rsidRDefault="00870CAC" w:rsidP="00CD0EFB">
      <w:pPr>
        <w:pStyle w:val="ConsPlusNormal"/>
        <w:jc w:val="right"/>
        <w:outlineLvl w:val="1"/>
        <w:rPr>
          <w:rFonts w:ascii="Times New Roman" w:hAnsi="Times New Roman" w:cs="Times New Roman"/>
          <w:b/>
          <w:szCs w:val="22"/>
        </w:rPr>
      </w:pPr>
    </w:p>
    <w:p w:rsidR="00870CAC" w:rsidRDefault="00870CAC" w:rsidP="00CD0EFB">
      <w:pPr>
        <w:pStyle w:val="ConsPlusNormal"/>
        <w:jc w:val="right"/>
        <w:outlineLvl w:val="1"/>
        <w:rPr>
          <w:rFonts w:ascii="Times New Roman" w:hAnsi="Times New Roman" w:cs="Times New Roman"/>
          <w:b/>
          <w:szCs w:val="22"/>
        </w:rPr>
      </w:pPr>
    </w:p>
    <w:p w:rsidR="00870CAC" w:rsidRDefault="00870CAC" w:rsidP="00CD0EFB">
      <w:pPr>
        <w:pStyle w:val="ConsPlusNormal"/>
        <w:jc w:val="right"/>
        <w:outlineLvl w:val="1"/>
        <w:rPr>
          <w:rFonts w:ascii="Times New Roman" w:hAnsi="Times New Roman" w:cs="Times New Roman"/>
          <w:b/>
          <w:szCs w:val="22"/>
        </w:rPr>
      </w:pPr>
    </w:p>
    <w:p w:rsidR="00870CAC" w:rsidRDefault="00870CAC" w:rsidP="00CD0EFB">
      <w:pPr>
        <w:pStyle w:val="ConsPlusNormal"/>
        <w:jc w:val="right"/>
        <w:outlineLvl w:val="1"/>
        <w:rPr>
          <w:rFonts w:ascii="Times New Roman" w:hAnsi="Times New Roman" w:cs="Times New Roman"/>
          <w:b/>
          <w:szCs w:val="22"/>
        </w:rPr>
      </w:pPr>
    </w:p>
    <w:p w:rsidR="00CD0EFB" w:rsidRPr="00EE751E" w:rsidRDefault="00CD0EFB" w:rsidP="00CD0EFB">
      <w:pPr>
        <w:pStyle w:val="ConsPlusNormal"/>
        <w:jc w:val="right"/>
        <w:outlineLvl w:val="1"/>
        <w:rPr>
          <w:rFonts w:ascii="Times New Roman" w:hAnsi="Times New Roman" w:cs="Times New Roman"/>
          <w:b/>
          <w:szCs w:val="22"/>
        </w:rPr>
      </w:pPr>
      <w:r w:rsidRPr="00EE751E">
        <w:rPr>
          <w:rFonts w:ascii="Times New Roman" w:hAnsi="Times New Roman" w:cs="Times New Roman"/>
          <w:b/>
          <w:szCs w:val="22"/>
        </w:rPr>
        <w:lastRenderedPageBreak/>
        <w:t>Приложение №1</w:t>
      </w:r>
    </w:p>
    <w:p w:rsidR="00CD0EFB" w:rsidRPr="00EE751E" w:rsidRDefault="00CD0EFB" w:rsidP="00CD0EF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E751E">
        <w:rPr>
          <w:rFonts w:ascii="Times New Roman" w:hAnsi="Times New Roman" w:cs="Times New Roman"/>
          <w:szCs w:val="22"/>
        </w:rPr>
        <w:t>к Положению о порядке привлечения</w:t>
      </w:r>
    </w:p>
    <w:p w:rsidR="00CD0EFB" w:rsidRPr="00EE751E" w:rsidRDefault="00CD0EFB" w:rsidP="00CD0EF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E751E">
        <w:rPr>
          <w:rFonts w:ascii="Times New Roman" w:hAnsi="Times New Roman" w:cs="Times New Roman"/>
          <w:szCs w:val="22"/>
        </w:rPr>
        <w:t>и расходования средств безвозмездных поступлений,</w:t>
      </w:r>
    </w:p>
    <w:p w:rsidR="00CD0EFB" w:rsidRPr="00EE751E" w:rsidRDefault="00CD0EFB" w:rsidP="00CD0EF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E751E">
        <w:rPr>
          <w:rFonts w:ascii="Times New Roman" w:hAnsi="Times New Roman" w:cs="Times New Roman"/>
          <w:szCs w:val="22"/>
        </w:rPr>
        <w:t>в том числе добровольных пожертвований физических</w:t>
      </w:r>
    </w:p>
    <w:p w:rsidR="00624CCF" w:rsidRPr="00EE751E" w:rsidRDefault="00CD0EFB" w:rsidP="00624CC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E751E">
        <w:rPr>
          <w:rFonts w:ascii="Times New Roman" w:hAnsi="Times New Roman" w:cs="Times New Roman"/>
          <w:szCs w:val="22"/>
        </w:rPr>
        <w:t xml:space="preserve">и юридических лиц в бюджет </w:t>
      </w:r>
      <w:r w:rsidR="00624CCF" w:rsidRPr="00EE751E">
        <w:rPr>
          <w:rFonts w:ascii="Times New Roman" w:hAnsi="Times New Roman" w:cs="Times New Roman"/>
          <w:szCs w:val="22"/>
        </w:rPr>
        <w:t xml:space="preserve">Золотодолинского </w:t>
      </w:r>
      <w:proofErr w:type="gramStart"/>
      <w:r w:rsidR="00624CCF" w:rsidRPr="00EE751E">
        <w:rPr>
          <w:rFonts w:ascii="Times New Roman" w:hAnsi="Times New Roman" w:cs="Times New Roman"/>
          <w:szCs w:val="22"/>
        </w:rPr>
        <w:t>сельского</w:t>
      </w:r>
      <w:proofErr w:type="gramEnd"/>
    </w:p>
    <w:p w:rsidR="00CD0EFB" w:rsidRPr="00EE751E" w:rsidRDefault="00624CCF" w:rsidP="00624CC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E751E">
        <w:rPr>
          <w:rFonts w:ascii="Times New Roman" w:hAnsi="Times New Roman" w:cs="Times New Roman"/>
          <w:szCs w:val="22"/>
        </w:rPr>
        <w:t xml:space="preserve"> поселения Партизанского муниципального района</w:t>
      </w:r>
    </w:p>
    <w:p w:rsidR="00CD0EFB" w:rsidRPr="000F2CBB" w:rsidRDefault="00CD0EFB" w:rsidP="00CD0E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EFB" w:rsidRPr="00EE751E" w:rsidRDefault="00CD0EFB" w:rsidP="00CD0EF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5" w:name="P129"/>
      <w:bookmarkEnd w:id="5"/>
      <w:r w:rsidRPr="00EE751E">
        <w:rPr>
          <w:rFonts w:ascii="Times New Roman" w:hAnsi="Times New Roman" w:cs="Times New Roman"/>
          <w:b/>
          <w:sz w:val="26"/>
          <w:szCs w:val="26"/>
        </w:rPr>
        <w:t>ДОГОВОР</w:t>
      </w:r>
    </w:p>
    <w:p w:rsidR="00CD0EFB" w:rsidRPr="00EE751E" w:rsidRDefault="00CD0EFB" w:rsidP="00CD0E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b/>
          <w:sz w:val="26"/>
          <w:szCs w:val="26"/>
        </w:rPr>
        <w:t>добровольного пожертвования денежных средств № _______</w:t>
      </w:r>
    </w:p>
    <w:p w:rsidR="00CD0EFB" w:rsidRPr="000F2CBB" w:rsidRDefault="00CD0EFB" w:rsidP="00CD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0EFB" w:rsidRPr="00EE751E" w:rsidRDefault="00624CCF" w:rsidP="00CD0E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751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CD0EFB" w:rsidRPr="00EE751E">
        <w:rPr>
          <w:rFonts w:ascii="Times New Roman" w:hAnsi="Times New Roman" w:cs="Times New Roman"/>
          <w:sz w:val="26"/>
          <w:szCs w:val="26"/>
        </w:rPr>
        <w:t>.</w:t>
      </w:r>
      <w:r w:rsidRPr="00EE751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E751E">
        <w:rPr>
          <w:rFonts w:ascii="Times New Roman" w:hAnsi="Times New Roman" w:cs="Times New Roman"/>
          <w:sz w:val="26"/>
          <w:szCs w:val="26"/>
        </w:rPr>
        <w:t>Золотая</w:t>
      </w:r>
      <w:proofErr w:type="gramEnd"/>
      <w:r w:rsidRPr="00EE751E">
        <w:rPr>
          <w:rFonts w:ascii="Times New Roman" w:hAnsi="Times New Roman" w:cs="Times New Roman"/>
          <w:sz w:val="26"/>
          <w:szCs w:val="26"/>
        </w:rPr>
        <w:t xml:space="preserve"> Долина</w:t>
      </w:r>
      <w:r w:rsidR="00CD0EFB" w:rsidRPr="00EE751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"__" __________ 20__ г.</w:t>
      </w:r>
    </w:p>
    <w:p w:rsidR="00CD0EFB" w:rsidRPr="00EE751E" w:rsidRDefault="00CD0EFB" w:rsidP="00CD0E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D0EFB" w:rsidRPr="00EE751E" w:rsidRDefault="00CD0EFB" w:rsidP="00CD0EF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    __________________________________________________________________,</w:t>
      </w:r>
    </w:p>
    <w:p w:rsidR="00CD0EFB" w:rsidRPr="00EE751E" w:rsidRDefault="00CD0EFB" w:rsidP="00CD0E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(наименование юридического (физического) лица)</w:t>
      </w:r>
    </w:p>
    <w:p w:rsidR="00CD0EFB" w:rsidRPr="00EE751E" w:rsidRDefault="00CD0EFB" w:rsidP="00CD0E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в лице __________________________________________________________________, </w:t>
      </w:r>
    </w:p>
    <w:p w:rsidR="00CD0EFB" w:rsidRPr="00EE751E" w:rsidRDefault="00CD0EFB" w:rsidP="00CD0E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(должность, Ф.И.О.)</w:t>
      </w:r>
    </w:p>
    <w:p w:rsidR="00CD0EFB" w:rsidRPr="00EE751E" w:rsidRDefault="00CD0EFB" w:rsidP="00CD0E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действующего на основании _____________________, именуемый в дальнейшем "Жертвователь", с одной стороны и Администрация    </w:t>
      </w:r>
      <w:r w:rsidR="00B31D7E" w:rsidRPr="00EE751E">
        <w:rPr>
          <w:rFonts w:ascii="Times New Roman" w:hAnsi="Times New Roman" w:cs="Times New Roman"/>
          <w:sz w:val="26"/>
          <w:szCs w:val="26"/>
        </w:rPr>
        <w:t xml:space="preserve">Золотодолинского сельского поселения Партизанского муниципального района </w:t>
      </w:r>
      <w:r w:rsidRPr="00EE751E">
        <w:rPr>
          <w:rFonts w:ascii="Times New Roman" w:hAnsi="Times New Roman" w:cs="Times New Roman"/>
          <w:sz w:val="26"/>
          <w:szCs w:val="26"/>
        </w:rPr>
        <w:t xml:space="preserve">в    лице </w:t>
      </w:r>
      <w:r w:rsidR="00B31D7E" w:rsidRPr="00EE751E">
        <w:rPr>
          <w:rFonts w:ascii="Times New Roman" w:hAnsi="Times New Roman" w:cs="Times New Roman"/>
          <w:sz w:val="26"/>
          <w:szCs w:val="26"/>
        </w:rPr>
        <w:t>главы Золотодолинского сельского поселения</w:t>
      </w:r>
      <w:r w:rsidRPr="00EE751E">
        <w:rPr>
          <w:rFonts w:ascii="Times New Roman" w:hAnsi="Times New Roman" w:cs="Times New Roman"/>
          <w:sz w:val="26"/>
          <w:szCs w:val="26"/>
        </w:rPr>
        <w:t>,</w:t>
      </w:r>
    </w:p>
    <w:p w:rsidR="00B31D7E" w:rsidRPr="00EE751E" w:rsidRDefault="00B31D7E" w:rsidP="00CD0E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</w:p>
    <w:p w:rsidR="00CD0EFB" w:rsidRPr="00EE751E" w:rsidRDefault="00CD0EFB" w:rsidP="00CD0E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( Ф.И.О.)</w:t>
      </w:r>
    </w:p>
    <w:p w:rsidR="00CD0EFB" w:rsidRPr="00EE751E" w:rsidRDefault="00CD0EFB" w:rsidP="00CD0E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действующего на основании</w:t>
      </w:r>
      <w:r w:rsidR="00B31D7E" w:rsidRPr="00EE751E">
        <w:rPr>
          <w:rFonts w:ascii="Times New Roman" w:hAnsi="Times New Roman" w:cs="Times New Roman"/>
          <w:sz w:val="26"/>
          <w:szCs w:val="26"/>
        </w:rPr>
        <w:t xml:space="preserve"> Устава</w:t>
      </w:r>
      <w:r w:rsidRPr="00EE751E">
        <w:rPr>
          <w:rFonts w:ascii="Times New Roman" w:hAnsi="Times New Roman" w:cs="Times New Roman"/>
          <w:sz w:val="26"/>
          <w:szCs w:val="26"/>
        </w:rPr>
        <w:t xml:space="preserve">, именуемая в дальнейшем «Одаряемый», с другой стороны, далее вместе и по </w:t>
      </w:r>
      <w:proofErr w:type="gramStart"/>
      <w:r w:rsidRPr="00EE751E">
        <w:rPr>
          <w:rFonts w:ascii="Times New Roman" w:hAnsi="Times New Roman" w:cs="Times New Roman"/>
          <w:sz w:val="26"/>
          <w:szCs w:val="26"/>
        </w:rPr>
        <w:t>отдельности</w:t>
      </w:r>
      <w:proofErr w:type="gramEnd"/>
      <w:r w:rsidRPr="00EE751E">
        <w:rPr>
          <w:rFonts w:ascii="Times New Roman" w:hAnsi="Times New Roman" w:cs="Times New Roman"/>
          <w:sz w:val="26"/>
          <w:szCs w:val="26"/>
        </w:rPr>
        <w:t xml:space="preserve"> именуемые соответственно «Стороны» или «Сторона», заключили настоящий договор (далее - "Договор") о нижеследующем.</w:t>
      </w:r>
    </w:p>
    <w:p w:rsidR="00CD0EFB" w:rsidRPr="00EE751E" w:rsidRDefault="00CD0EFB" w:rsidP="00CD0EF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751E">
        <w:rPr>
          <w:rFonts w:ascii="Times New Roman" w:hAnsi="Times New Roman" w:cs="Times New Roman"/>
          <w:b/>
          <w:sz w:val="26"/>
          <w:szCs w:val="26"/>
        </w:rPr>
        <w:t>1. Предмет договора</w:t>
      </w:r>
    </w:p>
    <w:p w:rsidR="00CD0EFB" w:rsidRPr="00EE751E" w:rsidRDefault="00CD0EFB" w:rsidP="00CD0E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D0EFB" w:rsidRPr="00EE751E" w:rsidRDefault="00CD0EFB" w:rsidP="00CD0E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49"/>
      <w:bookmarkEnd w:id="6"/>
      <w:r w:rsidRPr="00EE751E">
        <w:rPr>
          <w:rFonts w:ascii="Times New Roman" w:hAnsi="Times New Roman" w:cs="Times New Roman"/>
          <w:sz w:val="26"/>
          <w:szCs w:val="26"/>
        </w:rPr>
        <w:t xml:space="preserve">    1.1.  Жертвователь обязуется безвозмездно передать Одаряемому денежные средства в размере</w:t>
      </w:r>
      <w:proofErr w:type="gramStart"/>
      <w:r w:rsidRPr="00EE751E">
        <w:rPr>
          <w:rFonts w:ascii="Times New Roman" w:hAnsi="Times New Roman" w:cs="Times New Roman"/>
          <w:sz w:val="26"/>
          <w:szCs w:val="26"/>
        </w:rPr>
        <w:t xml:space="preserve"> __________ (_______________________________) </w:t>
      </w:r>
      <w:proofErr w:type="gramEnd"/>
      <w:r w:rsidRPr="00EE751E">
        <w:rPr>
          <w:rFonts w:ascii="Times New Roman" w:hAnsi="Times New Roman" w:cs="Times New Roman"/>
          <w:sz w:val="26"/>
          <w:szCs w:val="26"/>
        </w:rPr>
        <w:t>рублей, НДС не облагается (далее по тексту - "Денежная сумма").</w:t>
      </w:r>
    </w:p>
    <w:p w:rsidR="00CD0EFB" w:rsidRPr="00EE751E" w:rsidRDefault="00CD0EFB" w:rsidP="00CD0E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52"/>
      <w:bookmarkEnd w:id="7"/>
      <w:r w:rsidRPr="00EE751E">
        <w:rPr>
          <w:rFonts w:ascii="Times New Roman" w:hAnsi="Times New Roman" w:cs="Times New Roman"/>
          <w:sz w:val="26"/>
          <w:szCs w:val="26"/>
        </w:rPr>
        <w:t xml:space="preserve">    1.2.  Жертвователь передает Денежную сумму, указанную в </w:t>
      </w:r>
      <w:hyperlink w:anchor="P149" w:history="1">
        <w:r w:rsidRPr="00EE751E">
          <w:rPr>
            <w:rFonts w:ascii="Times New Roman" w:hAnsi="Times New Roman" w:cs="Times New Roman"/>
            <w:sz w:val="26"/>
            <w:szCs w:val="26"/>
          </w:rPr>
          <w:t>пункте 1.1</w:t>
        </w:r>
      </w:hyperlink>
      <w:r w:rsidRPr="00EE751E">
        <w:rPr>
          <w:rFonts w:ascii="Times New Roman" w:hAnsi="Times New Roman" w:cs="Times New Roman"/>
          <w:sz w:val="26"/>
          <w:szCs w:val="26"/>
        </w:rPr>
        <w:t xml:space="preserve"> Договора, для использования </w:t>
      </w:r>
      <w:proofErr w:type="gramStart"/>
      <w:r w:rsidRPr="00EE751E">
        <w:rPr>
          <w:rFonts w:ascii="Times New Roman" w:hAnsi="Times New Roman" w:cs="Times New Roman"/>
          <w:sz w:val="26"/>
          <w:szCs w:val="26"/>
        </w:rPr>
        <w:t>Одаряемым</w:t>
      </w:r>
      <w:proofErr w:type="gramEnd"/>
      <w:r w:rsidRPr="00EE751E">
        <w:rPr>
          <w:rFonts w:ascii="Times New Roman" w:hAnsi="Times New Roman" w:cs="Times New Roman"/>
          <w:sz w:val="26"/>
          <w:szCs w:val="26"/>
        </w:rPr>
        <w:t xml:space="preserve"> в целях ______________________________________</w:t>
      </w:r>
    </w:p>
    <w:p w:rsidR="00CD0EFB" w:rsidRPr="00EE751E" w:rsidRDefault="00CD0EFB" w:rsidP="00CD0E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________________________________________________________________________.</w:t>
      </w:r>
    </w:p>
    <w:p w:rsidR="00CD0EFB" w:rsidRPr="00EE751E" w:rsidRDefault="00CD0EFB" w:rsidP="00CD0E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    1.3.  Денежная сумма считается переданной Жертвователем </w:t>
      </w:r>
      <w:proofErr w:type="gramStart"/>
      <w:r w:rsidRPr="00EE751E">
        <w:rPr>
          <w:rFonts w:ascii="Times New Roman" w:hAnsi="Times New Roman" w:cs="Times New Roman"/>
          <w:sz w:val="26"/>
          <w:szCs w:val="26"/>
        </w:rPr>
        <w:t>Одаряемому</w:t>
      </w:r>
      <w:proofErr w:type="gramEnd"/>
      <w:r w:rsidRPr="00EE751E">
        <w:rPr>
          <w:rFonts w:ascii="Times New Roman" w:hAnsi="Times New Roman" w:cs="Times New Roman"/>
          <w:sz w:val="26"/>
          <w:szCs w:val="26"/>
        </w:rPr>
        <w:t xml:space="preserve"> с момента ее списания с банковского счета Жертвователя.</w:t>
      </w:r>
    </w:p>
    <w:p w:rsidR="00CD0EFB" w:rsidRPr="00EE751E" w:rsidRDefault="00CD0EFB" w:rsidP="00CD0E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    1.4.  Жертвователь обязуется перечислить </w:t>
      </w:r>
      <w:proofErr w:type="gramStart"/>
      <w:r w:rsidRPr="00EE751E">
        <w:rPr>
          <w:rFonts w:ascii="Times New Roman" w:hAnsi="Times New Roman" w:cs="Times New Roman"/>
          <w:sz w:val="26"/>
          <w:szCs w:val="26"/>
        </w:rPr>
        <w:t>Одаряемому</w:t>
      </w:r>
      <w:proofErr w:type="gramEnd"/>
      <w:r w:rsidRPr="00EE751E">
        <w:rPr>
          <w:rFonts w:ascii="Times New Roman" w:hAnsi="Times New Roman" w:cs="Times New Roman"/>
          <w:sz w:val="26"/>
          <w:szCs w:val="26"/>
        </w:rPr>
        <w:t xml:space="preserve"> Денежную сумму единовременно и в полном объеме на банковский счет Одаряемого в течение 30 (тридцати) банковских дней с даты подписания Договора.</w:t>
      </w:r>
    </w:p>
    <w:p w:rsidR="00CD0EFB" w:rsidRPr="00EE751E" w:rsidRDefault="00CD0EFB" w:rsidP="00CD0EF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EE751E">
        <w:rPr>
          <w:rFonts w:ascii="Times New Roman" w:hAnsi="Times New Roman" w:cs="Times New Roman"/>
          <w:b/>
          <w:sz w:val="26"/>
          <w:szCs w:val="26"/>
        </w:rPr>
        <w:t>2. Права и обязанности сторон</w:t>
      </w:r>
    </w:p>
    <w:p w:rsidR="00CD0EFB" w:rsidRPr="00EE751E" w:rsidRDefault="00CD0EFB" w:rsidP="00CD0E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751E">
        <w:rPr>
          <w:rFonts w:ascii="Times New Roman" w:hAnsi="Times New Roman" w:cs="Times New Roman"/>
          <w:b/>
          <w:sz w:val="26"/>
          <w:szCs w:val="26"/>
        </w:rPr>
        <w:t>2.1. Одаряемый вправе: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- в любое время до передачи Жертвователем Денежной суммы отказаться от ее принятия. В этом случае Договор считается расторгнутым. Отказ Одаряемого должен быть совершен только в письменной форме;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- использовать Денежную сумму либо ее часть на компенсацию ранее произведенных в текущем финансовом году собственных расходов на цели, указанные в </w:t>
      </w:r>
      <w:hyperlink w:anchor="P152" w:history="1">
        <w:r w:rsidRPr="00EE751E">
          <w:rPr>
            <w:rFonts w:ascii="Times New Roman" w:hAnsi="Times New Roman" w:cs="Times New Roman"/>
            <w:sz w:val="26"/>
            <w:szCs w:val="26"/>
          </w:rPr>
          <w:t>пункте 1.2</w:t>
        </w:r>
      </w:hyperlink>
      <w:r w:rsidRPr="00EE751E">
        <w:rPr>
          <w:rFonts w:ascii="Times New Roman" w:hAnsi="Times New Roman" w:cs="Times New Roman"/>
          <w:sz w:val="26"/>
          <w:szCs w:val="26"/>
        </w:rPr>
        <w:t>. Договора;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- обратиться к Жертвователю с письмом по изменению целей использования </w:t>
      </w:r>
      <w:r w:rsidRPr="00EE751E">
        <w:rPr>
          <w:rFonts w:ascii="Times New Roman" w:hAnsi="Times New Roman" w:cs="Times New Roman"/>
          <w:sz w:val="26"/>
          <w:szCs w:val="26"/>
        </w:rPr>
        <w:lastRenderedPageBreak/>
        <w:t xml:space="preserve">денежных средств, определенных в </w:t>
      </w:r>
      <w:hyperlink w:anchor="P152" w:history="1">
        <w:r w:rsidRPr="00EE751E">
          <w:rPr>
            <w:rFonts w:ascii="Times New Roman" w:hAnsi="Times New Roman" w:cs="Times New Roman"/>
            <w:sz w:val="26"/>
            <w:szCs w:val="26"/>
          </w:rPr>
          <w:t>пункте 1.2</w:t>
        </w:r>
      </w:hyperlink>
      <w:r w:rsidRPr="00EE751E">
        <w:rPr>
          <w:rFonts w:ascii="Times New Roman" w:hAnsi="Times New Roman" w:cs="Times New Roman"/>
          <w:sz w:val="26"/>
          <w:szCs w:val="26"/>
        </w:rPr>
        <w:t xml:space="preserve"> Договора, в случае: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а) экономии денежных средств по результатам проведения торгов (аукционов);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б) острой необходимости замены проект</w:t>
      </w:r>
      <w:proofErr w:type="gramStart"/>
      <w:r w:rsidRPr="00EE751E"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 w:rsidRPr="00EE751E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EE751E">
        <w:rPr>
          <w:rFonts w:ascii="Times New Roman" w:hAnsi="Times New Roman" w:cs="Times New Roman"/>
          <w:sz w:val="26"/>
          <w:szCs w:val="26"/>
        </w:rPr>
        <w:t>) на более актуальный в данный период времени.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При согласии на заявленные изменения Жертвователь направляет </w:t>
      </w:r>
      <w:proofErr w:type="gramStart"/>
      <w:r w:rsidRPr="00EE751E">
        <w:rPr>
          <w:rFonts w:ascii="Times New Roman" w:hAnsi="Times New Roman" w:cs="Times New Roman"/>
          <w:sz w:val="26"/>
          <w:szCs w:val="26"/>
        </w:rPr>
        <w:t>Одаряемому</w:t>
      </w:r>
      <w:proofErr w:type="gramEnd"/>
      <w:r w:rsidRPr="00EE751E">
        <w:rPr>
          <w:rFonts w:ascii="Times New Roman" w:hAnsi="Times New Roman" w:cs="Times New Roman"/>
          <w:sz w:val="26"/>
          <w:szCs w:val="26"/>
        </w:rPr>
        <w:t xml:space="preserve"> письмо о согласовании.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751E">
        <w:rPr>
          <w:rFonts w:ascii="Times New Roman" w:hAnsi="Times New Roman" w:cs="Times New Roman"/>
          <w:b/>
          <w:sz w:val="26"/>
          <w:szCs w:val="26"/>
        </w:rPr>
        <w:t>2.2. Одаряемый обязан: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- принять Денежную сумму от Жертвователя и использовать ее на цели, определенные </w:t>
      </w:r>
      <w:hyperlink w:anchor="P152" w:history="1">
        <w:r w:rsidRPr="00EE751E">
          <w:rPr>
            <w:rFonts w:ascii="Times New Roman" w:hAnsi="Times New Roman" w:cs="Times New Roman"/>
            <w:sz w:val="26"/>
            <w:szCs w:val="26"/>
          </w:rPr>
          <w:t>пунктом 1.2</w:t>
        </w:r>
      </w:hyperlink>
      <w:r w:rsidRPr="00EE751E">
        <w:rPr>
          <w:rFonts w:ascii="Times New Roman" w:hAnsi="Times New Roman" w:cs="Times New Roman"/>
          <w:sz w:val="26"/>
          <w:szCs w:val="26"/>
        </w:rPr>
        <w:t>. Договора;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- вести обособленный бухгалтерский учет всех операций, связанных с получением Денежной суммы и ее использованием;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- предоставлять по требованию Жертвователя отчет о целевом использовании Денежной суммы с приложением к нему документов, включающих копии договорных, платежных и иных финансовых документов, актов приема-передачи работ (услуг) и подтверждающих использование Денежной суммы на цели, указанные в </w:t>
      </w:r>
      <w:hyperlink w:anchor="P152" w:history="1">
        <w:r w:rsidRPr="00EE751E">
          <w:rPr>
            <w:rFonts w:ascii="Times New Roman" w:hAnsi="Times New Roman" w:cs="Times New Roman"/>
            <w:sz w:val="26"/>
            <w:szCs w:val="26"/>
          </w:rPr>
          <w:t>пункте 1.2</w:t>
        </w:r>
      </w:hyperlink>
      <w:r w:rsidRPr="00EE751E">
        <w:rPr>
          <w:rFonts w:ascii="Times New Roman" w:hAnsi="Times New Roman" w:cs="Times New Roman"/>
          <w:sz w:val="26"/>
          <w:szCs w:val="26"/>
        </w:rPr>
        <w:t>. настоящего Договора;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- хранить оригиналы финансовых документов, относящихся к Договору, не менее 5 (пяти) лет с момента его окончания.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751E">
        <w:rPr>
          <w:rFonts w:ascii="Times New Roman" w:hAnsi="Times New Roman" w:cs="Times New Roman"/>
          <w:b/>
          <w:sz w:val="26"/>
          <w:szCs w:val="26"/>
        </w:rPr>
        <w:t>2.3. Жертвователь вправе: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- запрашивать отчет о целевом использовании Денежной суммы;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- контролировать использование переданной Денежной суммы по целевому назначению;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- требовать отмены добровольного пожертвования в случае использования Денежной суммы не в соответствии целями, указанными в </w:t>
      </w:r>
      <w:hyperlink w:anchor="P152" w:history="1">
        <w:r w:rsidRPr="00EE751E">
          <w:rPr>
            <w:rFonts w:ascii="Times New Roman" w:hAnsi="Times New Roman" w:cs="Times New Roman"/>
            <w:sz w:val="26"/>
            <w:szCs w:val="26"/>
          </w:rPr>
          <w:t>пункте 1.2</w:t>
        </w:r>
      </w:hyperlink>
      <w:r w:rsidRPr="00EE751E">
        <w:rPr>
          <w:rFonts w:ascii="Times New Roman" w:hAnsi="Times New Roman" w:cs="Times New Roman"/>
          <w:sz w:val="26"/>
          <w:szCs w:val="26"/>
        </w:rPr>
        <w:t xml:space="preserve">. Договора, или изменения </w:t>
      </w:r>
      <w:proofErr w:type="gramStart"/>
      <w:r w:rsidRPr="00EE751E">
        <w:rPr>
          <w:rFonts w:ascii="Times New Roman" w:hAnsi="Times New Roman" w:cs="Times New Roman"/>
          <w:sz w:val="26"/>
          <w:szCs w:val="26"/>
        </w:rPr>
        <w:t>Одаряемым</w:t>
      </w:r>
      <w:proofErr w:type="gramEnd"/>
      <w:r w:rsidRPr="00EE751E">
        <w:rPr>
          <w:rFonts w:ascii="Times New Roman" w:hAnsi="Times New Roman" w:cs="Times New Roman"/>
          <w:sz w:val="26"/>
          <w:szCs w:val="26"/>
        </w:rPr>
        <w:t xml:space="preserve"> этих целей в силу изменившихся обстоятельств без согласия Жертвователя.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751E">
        <w:rPr>
          <w:rFonts w:ascii="Times New Roman" w:hAnsi="Times New Roman" w:cs="Times New Roman"/>
          <w:b/>
          <w:sz w:val="26"/>
          <w:szCs w:val="26"/>
        </w:rPr>
        <w:t>2.4. Жертвователь обязан: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- перечислить Денежную сумму, указанную в </w:t>
      </w:r>
      <w:hyperlink w:anchor="P149" w:history="1">
        <w:r w:rsidRPr="00EE751E">
          <w:rPr>
            <w:rFonts w:ascii="Times New Roman" w:hAnsi="Times New Roman" w:cs="Times New Roman"/>
            <w:sz w:val="26"/>
            <w:szCs w:val="26"/>
          </w:rPr>
          <w:t>пункте 1.1</w:t>
        </w:r>
      </w:hyperlink>
      <w:r w:rsidRPr="00EE751E">
        <w:rPr>
          <w:rFonts w:ascii="Times New Roman" w:hAnsi="Times New Roman" w:cs="Times New Roman"/>
          <w:sz w:val="26"/>
          <w:szCs w:val="26"/>
        </w:rPr>
        <w:t>. Договора, единовременно и в полном объеме безналичным платежом на расчетный счет Одаряемого;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- согласовать в письменной форме с </w:t>
      </w:r>
      <w:proofErr w:type="gramStart"/>
      <w:r w:rsidRPr="00EE751E">
        <w:rPr>
          <w:rFonts w:ascii="Times New Roman" w:hAnsi="Times New Roman" w:cs="Times New Roman"/>
          <w:sz w:val="26"/>
          <w:szCs w:val="26"/>
        </w:rPr>
        <w:t>Одаряемым</w:t>
      </w:r>
      <w:proofErr w:type="gramEnd"/>
      <w:r w:rsidRPr="00EE751E">
        <w:rPr>
          <w:rFonts w:ascii="Times New Roman" w:hAnsi="Times New Roman" w:cs="Times New Roman"/>
          <w:sz w:val="26"/>
          <w:szCs w:val="26"/>
        </w:rPr>
        <w:t xml:space="preserve"> целевое назначение Денежной суммы.</w:t>
      </w:r>
    </w:p>
    <w:p w:rsidR="00CD0EFB" w:rsidRPr="00EE751E" w:rsidRDefault="00CD0EFB" w:rsidP="00CD0EF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EE751E">
        <w:rPr>
          <w:rFonts w:ascii="Times New Roman" w:hAnsi="Times New Roman" w:cs="Times New Roman"/>
          <w:b/>
          <w:sz w:val="26"/>
          <w:szCs w:val="26"/>
        </w:rPr>
        <w:t>3. Ответственность сторон и порядок разрешения споров</w:t>
      </w:r>
    </w:p>
    <w:p w:rsidR="00CD0EFB" w:rsidRPr="00EE751E" w:rsidRDefault="00CD0EFB" w:rsidP="00CD0E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3.1. В случае неисполнения или ненадлежащего исполнения Сторонами принятых на себя по Договору обязатель</w:t>
      </w:r>
      <w:proofErr w:type="gramStart"/>
      <w:r w:rsidRPr="00EE751E">
        <w:rPr>
          <w:rFonts w:ascii="Times New Roman" w:hAnsi="Times New Roman" w:cs="Times New Roman"/>
          <w:sz w:val="26"/>
          <w:szCs w:val="26"/>
        </w:rPr>
        <w:t>ств Ст</w:t>
      </w:r>
      <w:proofErr w:type="gramEnd"/>
      <w:r w:rsidRPr="00EE751E">
        <w:rPr>
          <w:rFonts w:ascii="Times New Roman" w:hAnsi="Times New Roman" w:cs="Times New Roman"/>
          <w:sz w:val="26"/>
          <w:szCs w:val="26"/>
        </w:rPr>
        <w:t>ороны несут ответственность в соответствии с действующим законодательством РФ.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3.2. Все споры и разногласия, которые могут возникнуть между Сторонами по вопросам, связанным с исполнением Договора, будут разрешаться Сторонами путем переговоров.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3.3. В случае не достижения Сторонами договоренности все споры подлежат рассмотрению в судебном порядке по месту нахождения Одаряемого в соответствии с действующим законодательством РФ.</w:t>
      </w:r>
    </w:p>
    <w:p w:rsidR="00CD0EFB" w:rsidRPr="00EE751E" w:rsidRDefault="00CD0EFB" w:rsidP="00CD0EF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EE751E">
        <w:rPr>
          <w:rFonts w:ascii="Times New Roman" w:hAnsi="Times New Roman" w:cs="Times New Roman"/>
          <w:b/>
          <w:sz w:val="26"/>
          <w:szCs w:val="26"/>
        </w:rPr>
        <w:t>4. Антикоррупционные условия</w:t>
      </w:r>
    </w:p>
    <w:p w:rsidR="00CD0EFB" w:rsidRPr="00EE751E" w:rsidRDefault="00CD0EFB" w:rsidP="00CD0E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 w:rsidRPr="00EE751E">
        <w:rPr>
          <w:rFonts w:ascii="Times New Roman" w:hAnsi="Times New Roman" w:cs="Times New Roman"/>
          <w:sz w:val="26"/>
          <w:szCs w:val="26"/>
        </w:rPr>
        <w:t xml:space="preserve"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</w:t>
      </w:r>
      <w:r w:rsidRPr="00EE751E">
        <w:rPr>
          <w:rFonts w:ascii="Times New Roman" w:hAnsi="Times New Roman" w:cs="Times New Roman"/>
          <w:sz w:val="26"/>
          <w:szCs w:val="26"/>
        </w:rPr>
        <w:lastRenderedPageBreak/>
        <w:t>прямо, или косвенно любым лицам для оказания влияния на действия или решения этих лиц с целью получить какие-либо неправомерные преимущества или на иные неправомерные цели.</w:t>
      </w:r>
      <w:proofErr w:type="gramEnd"/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4.2. </w:t>
      </w:r>
      <w:proofErr w:type="gramStart"/>
      <w:r w:rsidRPr="00EE751E">
        <w:rPr>
          <w:rFonts w:ascii="Times New Roman" w:hAnsi="Times New Roman" w:cs="Times New Roman"/>
          <w:sz w:val="26"/>
          <w:szCs w:val="26"/>
        </w:rPr>
        <w:t>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4.3. </w:t>
      </w:r>
      <w:proofErr w:type="gramStart"/>
      <w:r w:rsidRPr="00EE751E">
        <w:rPr>
          <w:rFonts w:ascii="Times New Roman" w:hAnsi="Times New Roman" w:cs="Times New Roman"/>
          <w:sz w:val="26"/>
          <w:szCs w:val="26"/>
        </w:rPr>
        <w:t>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пункте,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  <w:proofErr w:type="gramEnd"/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Под действиями работника, осуществляемыми в пользу стимулирующей его Стороны, понимаются: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- предоставление неоправданных преимуществ по сравнению с другими контрагентами;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- предоставление каких-либо гарантий;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- ускорение существующих процедур;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- 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4.4.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</w:t>
      </w:r>
      <w:proofErr w:type="gramStart"/>
      <w:r w:rsidRPr="00EE751E">
        <w:rPr>
          <w:rFonts w:ascii="Times New Roman" w:hAnsi="Times New Roman" w:cs="Times New Roman"/>
          <w:sz w:val="26"/>
          <w:szCs w:val="26"/>
        </w:rPr>
        <w:t>с даты направления</w:t>
      </w:r>
      <w:proofErr w:type="gramEnd"/>
      <w:r w:rsidRPr="00EE751E">
        <w:rPr>
          <w:rFonts w:ascii="Times New Roman" w:hAnsi="Times New Roman" w:cs="Times New Roman"/>
          <w:sz w:val="26"/>
          <w:szCs w:val="26"/>
        </w:rPr>
        <w:t xml:space="preserve"> письменного уведомления.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4.5. </w:t>
      </w:r>
      <w:proofErr w:type="gramStart"/>
      <w:r w:rsidRPr="00EE751E">
        <w:rPr>
          <w:rFonts w:ascii="Times New Roman" w:hAnsi="Times New Roman" w:cs="Times New Roman"/>
          <w:sz w:val="26"/>
          <w:szCs w:val="26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EE751E">
        <w:rPr>
          <w:rFonts w:ascii="Times New Roman" w:hAnsi="Times New Roman" w:cs="Times New Roman"/>
          <w:sz w:val="26"/>
          <w:szCs w:val="26"/>
        </w:rPr>
        <w:t xml:space="preserve"> доходов, полученных преступным путем.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4.6.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</w:t>
      </w:r>
      <w:r w:rsidRPr="00EE751E">
        <w:rPr>
          <w:rFonts w:ascii="Times New Roman" w:hAnsi="Times New Roman" w:cs="Times New Roman"/>
          <w:sz w:val="26"/>
          <w:szCs w:val="26"/>
        </w:rPr>
        <w:lastRenderedPageBreak/>
        <w:t>деятельность.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4.7. </w:t>
      </w:r>
      <w:proofErr w:type="gramStart"/>
      <w:r w:rsidRPr="00EE751E">
        <w:rPr>
          <w:rFonts w:ascii="Times New Roman" w:hAnsi="Times New Roman" w:cs="Times New Roman"/>
          <w:sz w:val="26"/>
          <w:szCs w:val="26"/>
        </w:rPr>
        <w:t>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  <w:proofErr w:type="gramEnd"/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4.8. Стороны гарантируют полную конфиденциальность при исполнении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:rsidR="00CD0EFB" w:rsidRPr="00EE751E" w:rsidRDefault="00CD0EFB" w:rsidP="00CD0EF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EE751E">
        <w:rPr>
          <w:rFonts w:ascii="Times New Roman" w:hAnsi="Times New Roman" w:cs="Times New Roman"/>
          <w:b/>
          <w:sz w:val="26"/>
          <w:szCs w:val="26"/>
        </w:rPr>
        <w:t>5. Конфиденциальность</w:t>
      </w:r>
    </w:p>
    <w:p w:rsidR="00CD0EFB" w:rsidRPr="00EE751E" w:rsidRDefault="00CD0EFB" w:rsidP="00CD0E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5.1. Для целей настоящего Договора термин "конфиденциальная информация" означает любую информацию по настоящему Договору, 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кругом лиц, удовлетворяющую требованиям действующего законодательства.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5.2. Стороны обязуются сохранять конфиденциальную информацию и принимать все необходимые меры для ее защиты, в том числе в случае реорганизации или ликвидации Сторон. </w:t>
      </w:r>
      <w:proofErr w:type="gramStart"/>
      <w:r w:rsidRPr="00EE751E">
        <w:rPr>
          <w:rFonts w:ascii="Times New Roman" w:hAnsi="Times New Roman" w:cs="Times New Roman"/>
          <w:sz w:val="26"/>
          <w:szCs w:val="26"/>
        </w:rPr>
        <w:t>Стороны настоящим соглашаются,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Стороны, кроме случаев непреднамеренного и/или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Федерации, вступивших в силу решений суда соответствующей юрисдикции либо законных требований компетентных органов государственной власти и управления, при</w:t>
      </w:r>
      <w:proofErr w:type="gramEnd"/>
      <w:r w:rsidRPr="00EE751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E751E">
        <w:rPr>
          <w:rFonts w:ascii="Times New Roman" w:hAnsi="Times New Roman" w:cs="Times New Roman"/>
          <w:sz w:val="26"/>
          <w:szCs w:val="26"/>
        </w:rPr>
        <w:t>условии</w:t>
      </w:r>
      <w:proofErr w:type="gramEnd"/>
      <w:r w:rsidRPr="00EE751E">
        <w:rPr>
          <w:rFonts w:ascii="Times New Roman" w:hAnsi="Times New Roman" w:cs="Times New Roman"/>
          <w:sz w:val="26"/>
          <w:szCs w:val="26"/>
        </w:rPr>
        <w:t>, что в случае любого такого раскрытия: (а) Сторона предварительно уведомит другую Сторону о наступлении соответствующего события, с которым связана необходимость раскрытия конфиденциальной информации, а также об условиях и сроках такого раскрытия; и (б) Сторона раскроет только ту часть конфиденциальной информации, раскрытие которой необходимо в силу применения положений действующего законодательства Российской Федерации,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управления.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5.3. Соответствующая Сторона настоящего Договора несет ответственность за действия (бездействие) своих работников и иных лиц, получивших доступ к конфиденциальной информации.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5.4. Для целей настоящего Договора "разглашение конфиденциальной информации" означает несанкционированные соответствующей Стороной действия другой Стороны,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соответствующей Стороны, выразившееся в не</w:t>
      </w:r>
      <w:r w:rsidR="00EE751E" w:rsidRPr="00EE751E">
        <w:rPr>
          <w:rFonts w:ascii="Times New Roman" w:hAnsi="Times New Roman" w:cs="Times New Roman"/>
          <w:sz w:val="26"/>
          <w:szCs w:val="26"/>
        </w:rPr>
        <w:t xml:space="preserve"> </w:t>
      </w:r>
      <w:r w:rsidRPr="00EE751E">
        <w:rPr>
          <w:rFonts w:ascii="Times New Roman" w:hAnsi="Times New Roman" w:cs="Times New Roman"/>
          <w:sz w:val="26"/>
          <w:szCs w:val="26"/>
        </w:rPr>
        <w:t>обеспечении надлежащего уровня защиты конфиденциальной информации и повлекшее получение доступа к такой информации со стороны каких-либо третьих лиц.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5.5. Соответствующая Сторона несет ответственность за убытки, которые могут быть причинены другой Стороне в результате разглашения конфиденциальной </w:t>
      </w:r>
      <w:r w:rsidRPr="00EE751E">
        <w:rPr>
          <w:rFonts w:ascii="Times New Roman" w:hAnsi="Times New Roman" w:cs="Times New Roman"/>
          <w:sz w:val="26"/>
          <w:szCs w:val="26"/>
        </w:rPr>
        <w:lastRenderedPageBreak/>
        <w:t>информации или несанкционированного использования конфиденциальной информации в нарушение условий настоящей статьи, за исключением случаев раскрытия конфиденциальной информации, предусмотренных в настоящей статье.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5.6. Передача конфиденциальной информации оформляется протоколом, который подписывается уполномоченными лицами Сторон.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5.7. Передача конфиденциальной информации по открытым каналам телефонной и факсимильной связи, а также с использованием сети Интернет без принятия соответствующих мер защиты, удовлетворяющих обе Стороны, запрещена.</w:t>
      </w:r>
    </w:p>
    <w:p w:rsidR="00CD0EFB" w:rsidRPr="00EE751E" w:rsidRDefault="00CD0EFB" w:rsidP="00CD0EF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EE751E">
        <w:rPr>
          <w:rFonts w:ascii="Times New Roman" w:hAnsi="Times New Roman" w:cs="Times New Roman"/>
          <w:b/>
          <w:sz w:val="26"/>
          <w:szCs w:val="26"/>
        </w:rPr>
        <w:t>6. Заключительные положения</w:t>
      </w:r>
    </w:p>
    <w:p w:rsidR="00CD0EFB" w:rsidRPr="00EE751E" w:rsidRDefault="00CD0EFB" w:rsidP="00CD0E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6.1. Настоящий Договор вступает в силу с момента его подписания Сторонами и действует до полного выполнения Сторонами обязательств, принятых по Договору.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6.2. С момента подписания настоящего Договора вся предшествующая переписка, документы и переговоры между Сторонами по вопросам, являющимся предметом настоящего Договора, утрачивают силу.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6.3. </w:t>
      </w:r>
      <w:proofErr w:type="gramStart"/>
      <w:r w:rsidRPr="00EE751E">
        <w:rPr>
          <w:rFonts w:ascii="Times New Roman" w:hAnsi="Times New Roman" w:cs="Times New Roman"/>
          <w:sz w:val="26"/>
          <w:szCs w:val="26"/>
        </w:rPr>
        <w:t>Договор</w:t>
      </w:r>
      <w:proofErr w:type="gramEnd"/>
      <w:r w:rsidRPr="00EE751E">
        <w:rPr>
          <w:rFonts w:ascii="Times New Roman" w:hAnsi="Times New Roman" w:cs="Times New Roman"/>
          <w:sz w:val="26"/>
          <w:szCs w:val="26"/>
        </w:rPr>
        <w:t xml:space="preserve"> может быть расторгнут до передачи Денежной суммы Одаряемому по соглашению Сторон, а также по иным основаниям, предусмотренным законодательством РФ.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6.4. Любые изменения и дополнения к настоящему Договору являются его неотъемлемой частью и действительны при условии, что они составлены в письменной форме и подписаны Жертвователем и Одаряемым.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6.5. Во всем ином, что не предусмотрено настоящим Договором, подлежат применению нормы действующего законодательства РФ.</w:t>
      </w:r>
    </w:p>
    <w:p w:rsidR="00CD0EFB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6.6.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D819C4" w:rsidRPr="00EE751E" w:rsidRDefault="00D819C4" w:rsidP="00D819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19C4" w:rsidRPr="00EE751E" w:rsidRDefault="00D819C4" w:rsidP="00D819C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EE751E">
        <w:rPr>
          <w:rFonts w:ascii="Times New Roman" w:hAnsi="Times New Roman" w:cs="Times New Roman"/>
          <w:b/>
          <w:sz w:val="26"/>
          <w:szCs w:val="26"/>
        </w:rPr>
        <w:t>7. Приложения</w:t>
      </w:r>
    </w:p>
    <w:p w:rsidR="00D819C4" w:rsidRPr="00D819C4" w:rsidRDefault="00D819C4" w:rsidP="00D819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7.1. Приложение </w:t>
      </w:r>
      <w:r w:rsidRPr="00D819C4">
        <w:rPr>
          <w:rFonts w:ascii="Times New Roman" w:hAnsi="Times New Roman" w:cs="Times New Roman"/>
          <w:sz w:val="26"/>
          <w:szCs w:val="26"/>
        </w:rPr>
        <w:t>- Акт о целевом использовании пожертвования денежных средств.</w:t>
      </w:r>
    </w:p>
    <w:p w:rsidR="00D819C4" w:rsidRPr="00EE751E" w:rsidRDefault="00D819C4" w:rsidP="00D819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E751E">
        <w:rPr>
          <w:rFonts w:ascii="Times New Roman" w:hAnsi="Times New Roman" w:cs="Times New Roman"/>
          <w:sz w:val="26"/>
          <w:szCs w:val="26"/>
        </w:rPr>
        <w:t xml:space="preserve">. Приложение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D819C4">
        <w:rPr>
          <w:rFonts w:ascii="Times New Roman" w:hAnsi="Times New Roman" w:cs="Times New Roman"/>
          <w:sz w:val="26"/>
          <w:szCs w:val="26"/>
        </w:rPr>
        <w:t xml:space="preserve"> Отчет о целевом использовании денежных средств</w:t>
      </w:r>
    </w:p>
    <w:p w:rsidR="00CD0EFB" w:rsidRPr="00EE751E" w:rsidRDefault="00CD0EFB" w:rsidP="00CD0E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E2E18" w:rsidRPr="00EE751E" w:rsidRDefault="00BC6048" w:rsidP="00CE2E18">
      <w:pPr>
        <w:adjustRightInd w:val="0"/>
        <w:jc w:val="both"/>
        <w:outlineLvl w:val="1"/>
        <w:rPr>
          <w:b/>
          <w:sz w:val="26"/>
          <w:szCs w:val="26"/>
        </w:rPr>
      </w:pPr>
      <w:r w:rsidRPr="00EE751E">
        <w:rPr>
          <w:b/>
          <w:sz w:val="26"/>
          <w:szCs w:val="26"/>
        </w:rPr>
        <w:t xml:space="preserve">                                    </w:t>
      </w:r>
      <w:r w:rsidR="00D819C4">
        <w:rPr>
          <w:b/>
          <w:sz w:val="26"/>
          <w:szCs w:val="26"/>
        </w:rPr>
        <w:t xml:space="preserve">                 </w:t>
      </w:r>
      <w:r w:rsidRPr="00EE751E">
        <w:rPr>
          <w:b/>
          <w:sz w:val="26"/>
          <w:szCs w:val="26"/>
        </w:rPr>
        <w:t xml:space="preserve">   </w:t>
      </w:r>
      <w:r w:rsidR="00D819C4">
        <w:rPr>
          <w:b/>
          <w:sz w:val="26"/>
          <w:szCs w:val="26"/>
        </w:rPr>
        <w:t>8.</w:t>
      </w:r>
      <w:r w:rsidRPr="00EE751E">
        <w:rPr>
          <w:b/>
          <w:sz w:val="26"/>
          <w:szCs w:val="26"/>
        </w:rPr>
        <w:t xml:space="preserve"> </w:t>
      </w:r>
      <w:r w:rsidR="00CE2E18" w:rsidRPr="00EE751E">
        <w:rPr>
          <w:b/>
          <w:sz w:val="26"/>
          <w:szCs w:val="26"/>
        </w:rPr>
        <w:t xml:space="preserve"> Реквизиты сторон</w:t>
      </w:r>
    </w:p>
    <w:p w:rsidR="00BC6048" w:rsidRPr="00EE751E" w:rsidRDefault="00BC6048" w:rsidP="00BC6048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</w:p>
    <w:p w:rsidR="00BC6048" w:rsidRPr="00EE751E" w:rsidRDefault="00BC6048" w:rsidP="00BC604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C6048" w:rsidRPr="00EE751E" w:rsidRDefault="00BC6048" w:rsidP="00BC604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E751E">
        <w:rPr>
          <w:sz w:val="26"/>
          <w:szCs w:val="26"/>
        </w:rPr>
        <w:t>Жертвователь                                                                                                    Одаряемый</w:t>
      </w:r>
    </w:p>
    <w:p w:rsidR="00BC6048" w:rsidRPr="00EE751E" w:rsidRDefault="00BC6048" w:rsidP="00BC604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C6048" w:rsidRPr="00EE751E" w:rsidRDefault="00BC6048" w:rsidP="00BC604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E751E">
        <w:rPr>
          <w:sz w:val="26"/>
          <w:szCs w:val="26"/>
        </w:rPr>
        <w:t xml:space="preserve">___________________/____________/  </w:t>
      </w:r>
      <w:r w:rsidR="00EE751E">
        <w:rPr>
          <w:sz w:val="26"/>
          <w:szCs w:val="26"/>
        </w:rPr>
        <w:t xml:space="preserve">    </w:t>
      </w:r>
      <w:r w:rsidRPr="00EE751E">
        <w:rPr>
          <w:sz w:val="26"/>
          <w:szCs w:val="26"/>
        </w:rPr>
        <w:t>___________________/____________/</w:t>
      </w:r>
    </w:p>
    <w:p w:rsidR="00BC6048" w:rsidRPr="00EE751E" w:rsidRDefault="00BC6048" w:rsidP="00BC604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E751E">
        <w:rPr>
          <w:sz w:val="26"/>
          <w:szCs w:val="26"/>
        </w:rPr>
        <w:t xml:space="preserve">     (подпись)        (Ф.И.О.)                                       </w:t>
      </w:r>
      <w:r w:rsidR="00EE751E">
        <w:rPr>
          <w:sz w:val="26"/>
          <w:szCs w:val="26"/>
        </w:rPr>
        <w:t xml:space="preserve">       </w:t>
      </w:r>
      <w:r w:rsidRPr="00EE751E">
        <w:rPr>
          <w:sz w:val="26"/>
          <w:szCs w:val="26"/>
        </w:rPr>
        <w:t xml:space="preserve">   (подпись)          (Ф.И.О.)</w:t>
      </w:r>
    </w:p>
    <w:p w:rsidR="00BC6048" w:rsidRPr="00EE751E" w:rsidRDefault="00BC6048" w:rsidP="00BC604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C6048" w:rsidRPr="00EE751E" w:rsidRDefault="00BC6048" w:rsidP="00BC604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E751E">
        <w:rPr>
          <w:sz w:val="26"/>
          <w:szCs w:val="26"/>
        </w:rPr>
        <w:t>М.П.</w:t>
      </w:r>
    </w:p>
    <w:p w:rsidR="00CD0EFB" w:rsidRPr="00EE751E" w:rsidRDefault="00CD0EFB" w:rsidP="00CD0EFB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CD0EFB" w:rsidRPr="00EE751E" w:rsidRDefault="00CD0EFB" w:rsidP="00CD0EFB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CD0EFB" w:rsidRPr="00EE751E" w:rsidRDefault="00CD0EFB" w:rsidP="00CD0EFB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CD0EFB" w:rsidRPr="00EE751E" w:rsidRDefault="00CD0EFB" w:rsidP="00CD0EFB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EE751E" w:rsidRDefault="00EE751E" w:rsidP="00CD0EF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E751E" w:rsidRDefault="00EE751E" w:rsidP="00CD0EF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E751E" w:rsidRDefault="00EE751E" w:rsidP="00CD0EF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E751E" w:rsidRDefault="00EE751E" w:rsidP="00CD0EF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E751E" w:rsidRDefault="00EE751E" w:rsidP="00CD0EF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D0EFB" w:rsidRPr="00EE751E" w:rsidRDefault="00CD0EFB" w:rsidP="00EE751E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  <w:r w:rsidRPr="00EE751E">
        <w:rPr>
          <w:rFonts w:ascii="Times New Roman" w:hAnsi="Times New Roman" w:cs="Times New Roman"/>
          <w:szCs w:val="22"/>
        </w:rPr>
        <w:lastRenderedPageBreak/>
        <w:t>Приложение №1</w:t>
      </w:r>
    </w:p>
    <w:p w:rsidR="00CD0EFB" w:rsidRPr="00EE751E" w:rsidRDefault="00CD0EFB" w:rsidP="00EE751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E751E">
        <w:rPr>
          <w:rFonts w:ascii="Times New Roman" w:hAnsi="Times New Roman" w:cs="Times New Roman"/>
          <w:szCs w:val="22"/>
        </w:rPr>
        <w:t>к Договору №______</w:t>
      </w:r>
    </w:p>
    <w:p w:rsidR="00CD0EFB" w:rsidRPr="00EE751E" w:rsidRDefault="00CD0EFB" w:rsidP="00EE751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E751E">
        <w:rPr>
          <w:rFonts w:ascii="Times New Roman" w:hAnsi="Times New Roman" w:cs="Times New Roman"/>
          <w:szCs w:val="22"/>
        </w:rPr>
        <w:t>от «_____»____________ 20___г.</w:t>
      </w:r>
    </w:p>
    <w:p w:rsidR="00CD0EFB" w:rsidRPr="00EE751E" w:rsidRDefault="00CD0EFB" w:rsidP="00EE751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CD0EFB" w:rsidRPr="00EE751E" w:rsidRDefault="00CD0EFB" w:rsidP="00CD0EF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751E">
        <w:rPr>
          <w:rFonts w:ascii="Times New Roman" w:hAnsi="Times New Roman" w:cs="Times New Roman"/>
          <w:b/>
          <w:sz w:val="26"/>
          <w:szCs w:val="26"/>
        </w:rPr>
        <w:t>Акт о целевом использовании</w:t>
      </w:r>
    </w:p>
    <w:p w:rsidR="00CD0EFB" w:rsidRPr="00EE751E" w:rsidRDefault="00CD0EFB" w:rsidP="00CD0EF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751E">
        <w:rPr>
          <w:rFonts w:ascii="Times New Roman" w:hAnsi="Times New Roman" w:cs="Times New Roman"/>
          <w:b/>
          <w:sz w:val="26"/>
          <w:szCs w:val="26"/>
        </w:rPr>
        <w:t>пожертвования денежных средств</w:t>
      </w:r>
    </w:p>
    <w:p w:rsidR="00CD0EFB" w:rsidRPr="00D51EE4" w:rsidRDefault="00CD0EFB" w:rsidP="00CD0EF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EFB" w:rsidRPr="00EE751E" w:rsidRDefault="00B47CC3" w:rsidP="00CD0E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751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E751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EE751E">
        <w:rPr>
          <w:rFonts w:ascii="Times New Roman" w:hAnsi="Times New Roman" w:cs="Times New Roman"/>
          <w:sz w:val="26"/>
          <w:szCs w:val="26"/>
        </w:rPr>
        <w:t>Золотая</w:t>
      </w:r>
      <w:proofErr w:type="gramEnd"/>
      <w:r w:rsidRPr="00EE751E">
        <w:rPr>
          <w:rFonts w:ascii="Times New Roman" w:hAnsi="Times New Roman" w:cs="Times New Roman"/>
          <w:sz w:val="26"/>
          <w:szCs w:val="26"/>
        </w:rPr>
        <w:t xml:space="preserve"> Долина                                                               </w:t>
      </w:r>
      <w:r w:rsidR="00CD0EFB" w:rsidRPr="00EE751E">
        <w:rPr>
          <w:rFonts w:ascii="Times New Roman" w:hAnsi="Times New Roman" w:cs="Times New Roman"/>
          <w:sz w:val="26"/>
          <w:szCs w:val="26"/>
        </w:rPr>
        <w:t>"___" __________ 20__ г.</w:t>
      </w:r>
    </w:p>
    <w:p w:rsidR="00CD0EFB" w:rsidRPr="00EE751E" w:rsidRDefault="00CD0EFB" w:rsidP="00CD0E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D0EFB" w:rsidRPr="00EE751E" w:rsidRDefault="00CD0EFB" w:rsidP="00CD0EF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Настоящим   актом   Стороны   подтверждают, что Одаряемый сдал, а Жертвователь   принял   документы о целевом использовании пожертвования денежных средств согласно реестру, являющемуся Приложением к данному акту:</w:t>
      </w:r>
    </w:p>
    <w:p w:rsidR="00B47CC3" w:rsidRPr="00EE751E" w:rsidRDefault="00CD0EFB" w:rsidP="00CD0E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    -   реестр   -   перечень   документов, подтверждающих использование пожертвования денежных средств в сумме</w:t>
      </w:r>
      <w:proofErr w:type="gramStart"/>
      <w:r w:rsidRPr="00EE751E">
        <w:rPr>
          <w:rFonts w:ascii="Times New Roman" w:hAnsi="Times New Roman" w:cs="Times New Roman"/>
          <w:sz w:val="26"/>
          <w:szCs w:val="26"/>
        </w:rPr>
        <w:t xml:space="preserve"> _______ (_____________) </w:t>
      </w:r>
      <w:proofErr w:type="gramEnd"/>
      <w:r w:rsidRPr="00EE751E">
        <w:rPr>
          <w:rFonts w:ascii="Times New Roman" w:hAnsi="Times New Roman" w:cs="Times New Roman"/>
          <w:sz w:val="26"/>
          <w:szCs w:val="26"/>
        </w:rPr>
        <w:t>руб. ___ коп,</w:t>
      </w:r>
    </w:p>
    <w:p w:rsidR="00CD0EFB" w:rsidRPr="00EE751E" w:rsidRDefault="00CD0EFB" w:rsidP="00CD0E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выделенного на __________________________________________________________.</w:t>
      </w:r>
    </w:p>
    <w:p w:rsidR="00CD0EFB" w:rsidRPr="00EE751E" w:rsidRDefault="00CD0EFB" w:rsidP="00CD0EF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На основании предоставленных документов Стороны подтверждают, что пожертвование денежных средств в сумме _______ (____________) руб. ___ коп, перечисленные по договору № _____ </w:t>
      </w:r>
      <w:proofErr w:type="gramStart"/>
      <w:r w:rsidRPr="00EE751E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EE751E">
        <w:rPr>
          <w:rFonts w:ascii="Times New Roman" w:hAnsi="Times New Roman" w:cs="Times New Roman"/>
          <w:sz w:val="26"/>
          <w:szCs w:val="26"/>
        </w:rPr>
        <w:t xml:space="preserve"> _____________, использованы по целевому назначению.</w:t>
      </w:r>
    </w:p>
    <w:p w:rsidR="00CD0EFB" w:rsidRPr="00EE751E" w:rsidRDefault="00CD0EFB" w:rsidP="00CD0EF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Неосвоенный и/или не подтвержденный целевым использованием остаток пожертвования денежных средств в сумме _______ (______________) руб. ___ коп</w:t>
      </w:r>
      <w:proofErr w:type="gramStart"/>
      <w:r w:rsidRPr="00EE751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E751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E751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EE751E">
        <w:rPr>
          <w:rFonts w:ascii="Times New Roman" w:hAnsi="Times New Roman" w:cs="Times New Roman"/>
          <w:sz w:val="26"/>
          <w:szCs w:val="26"/>
        </w:rPr>
        <w:t>одлежит возврату путем перечисления Одаряемым на расчетный счет Жертвователя.</w:t>
      </w:r>
    </w:p>
    <w:p w:rsidR="00CD0EFB" w:rsidRPr="00EE751E" w:rsidRDefault="00CD0EFB" w:rsidP="00CD0E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D0EFB" w:rsidRPr="00EE751E" w:rsidRDefault="00CD0EFB" w:rsidP="00CD0E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D0EFB" w:rsidRPr="00EE751E" w:rsidRDefault="00CD0EFB" w:rsidP="00CD0E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E2E18" w:rsidRPr="00EE751E" w:rsidRDefault="00CE2E18" w:rsidP="00CE2E1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E2E18" w:rsidRPr="00EE751E" w:rsidRDefault="00CE2E18" w:rsidP="00CE2E1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E751E">
        <w:rPr>
          <w:sz w:val="26"/>
          <w:szCs w:val="26"/>
        </w:rPr>
        <w:t>Жертвователь                                                                                                    Одаряемый</w:t>
      </w:r>
    </w:p>
    <w:p w:rsidR="00CE2E18" w:rsidRPr="00EE751E" w:rsidRDefault="00CE2E18" w:rsidP="00CE2E1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E2E18" w:rsidRPr="00EE751E" w:rsidRDefault="00CE2E18" w:rsidP="00CE2E1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E751E">
        <w:rPr>
          <w:sz w:val="26"/>
          <w:szCs w:val="26"/>
        </w:rPr>
        <w:t>___________________/____________/        ______________________/____________/</w:t>
      </w:r>
    </w:p>
    <w:p w:rsidR="00CE2E18" w:rsidRPr="00EE751E" w:rsidRDefault="00CE2E18" w:rsidP="00CE2E1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E751E">
        <w:rPr>
          <w:sz w:val="26"/>
          <w:szCs w:val="26"/>
        </w:rPr>
        <w:t xml:space="preserve">     (подпись)        (Ф.И.О.)                                                       (подпись)          (Ф.И.О.)</w:t>
      </w:r>
    </w:p>
    <w:p w:rsidR="00CE2E18" w:rsidRPr="00EE751E" w:rsidRDefault="00CE2E18" w:rsidP="00CE2E1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E2E18" w:rsidRPr="00EE751E" w:rsidRDefault="00CE2E18" w:rsidP="00CE2E1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E751E">
        <w:rPr>
          <w:sz w:val="26"/>
          <w:szCs w:val="26"/>
        </w:rPr>
        <w:t>М.П.</w:t>
      </w:r>
    </w:p>
    <w:p w:rsidR="00CD0EFB" w:rsidRPr="00EE751E" w:rsidRDefault="00CD0EFB" w:rsidP="00CD0E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D0EFB" w:rsidRPr="00EE751E" w:rsidRDefault="00CD0EFB" w:rsidP="00CD0E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D0EFB" w:rsidRDefault="00CD0EFB" w:rsidP="00CD0EF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E751E" w:rsidRDefault="00EE751E" w:rsidP="00CD0EF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E751E" w:rsidRDefault="00EE751E" w:rsidP="00CD0EF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E751E" w:rsidRDefault="00EE751E" w:rsidP="00CD0EF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E751E" w:rsidRDefault="00EE751E" w:rsidP="00CD0EF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E751E" w:rsidRDefault="00EE751E" w:rsidP="00CD0EF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E751E" w:rsidRDefault="00EE751E" w:rsidP="00CD0EF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E751E" w:rsidRDefault="00EE751E" w:rsidP="00CD0EF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E751E" w:rsidRDefault="00EE751E" w:rsidP="00CD0EF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E751E" w:rsidRDefault="00EE751E" w:rsidP="00CD0EF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E751E" w:rsidRDefault="00EE751E" w:rsidP="00CD0EF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E751E" w:rsidRDefault="00EE751E" w:rsidP="00CD0EF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E751E" w:rsidRDefault="00EE751E" w:rsidP="00CD0EF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E751E" w:rsidRDefault="00EE751E" w:rsidP="00CD0EF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E751E" w:rsidRDefault="00EE751E" w:rsidP="00CD0EF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E751E" w:rsidRDefault="00EE751E" w:rsidP="00CD0EF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E751E" w:rsidRDefault="00EE751E" w:rsidP="00CD0EF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D0EFB" w:rsidRPr="00EE751E" w:rsidRDefault="00CD0EFB" w:rsidP="00CD0EFB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  <w:r w:rsidRPr="00EE751E">
        <w:rPr>
          <w:rFonts w:ascii="Times New Roman" w:hAnsi="Times New Roman" w:cs="Times New Roman"/>
          <w:szCs w:val="22"/>
        </w:rPr>
        <w:t>Приложение №2</w:t>
      </w:r>
    </w:p>
    <w:p w:rsidR="00CD0EFB" w:rsidRPr="00EE751E" w:rsidRDefault="00CD0EFB" w:rsidP="00CD0EF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E751E">
        <w:rPr>
          <w:rFonts w:ascii="Times New Roman" w:hAnsi="Times New Roman" w:cs="Times New Roman"/>
          <w:szCs w:val="22"/>
        </w:rPr>
        <w:t>к Договору №_____</w:t>
      </w:r>
    </w:p>
    <w:p w:rsidR="00CD0EFB" w:rsidRPr="00EE751E" w:rsidRDefault="00CD0EFB" w:rsidP="00CD0EF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E751E">
        <w:rPr>
          <w:rFonts w:ascii="Times New Roman" w:hAnsi="Times New Roman" w:cs="Times New Roman"/>
          <w:szCs w:val="22"/>
        </w:rPr>
        <w:t>от «_____»__________ 20___г.</w:t>
      </w:r>
    </w:p>
    <w:p w:rsidR="00CD0EFB" w:rsidRPr="00EE751E" w:rsidRDefault="00CD0EFB" w:rsidP="00CD0EFB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CD0EFB" w:rsidRPr="00EE751E" w:rsidRDefault="00CD0EFB" w:rsidP="00CD0EF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751E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CD0EFB" w:rsidRPr="00EE751E" w:rsidRDefault="00CD0EFB" w:rsidP="00CD0EF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751E">
        <w:rPr>
          <w:rFonts w:ascii="Times New Roman" w:hAnsi="Times New Roman" w:cs="Times New Roman"/>
          <w:b/>
          <w:sz w:val="26"/>
          <w:szCs w:val="26"/>
        </w:rPr>
        <w:t>о целевом использовании денежных средств</w:t>
      </w:r>
    </w:p>
    <w:p w:rsidR="00CD0EFB" w:rsidRPr="00EE751E" w:rsidRDefault="00CD0EFB" w:rsidP="00CD0E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b/>
          <w:sz w:val="26"/>
          <w:szCs w:val="26"/>
        </w:rPr>
        <w:t>по состоянию на "___"</w:t>
      </w:r>
      <w:r w:rsidRPr="00EE751E">
        <w:rPr>
          <w:rFonts w:ascii="Times New Roman" w:hAnsi="Times New Roman" w:cs="Times New Roman"/>
          <w:sz w:val="26"/>
          <w:szCs w:val="26"/>
        </w:rPr>
        <w:t xml:space="preserve"> ________ 20___ г.</w:t>
      </w:r>
    </w:p>
    <w:p w:rsidR="00CD0EFB" w:rsidRPr="00EE751E" w:rsidRDefault="00CD0EFB" w:rsidP="00CD0E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D0EFB" w:rsidRPr="00EE751E" w:rsidRDefault="00CD0EFB" w:rsidP="00CD0E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    Основание: Договор добровольного пожертвования денежных средств №_____   от "___" ________ 20___ г.</w:t>
      </w:r>
    </w:p>
    <w:p w:rsidR="00CD0EFB" w:rsidRPr="00EE751E" w:rsidRDefault="00CD0EFB" w:rsidP="00CD0EF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    1. Получено средств по Договору, всего _______________ руб. ______ коп.</w:t>
      </w:r>
    </w:p>
    <w:p w:rsidR="00CD0EFB" w:rsidRPr="00EE751E" w:rsidRDefault="00CD0EFB" w:rsidP="00CD0E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на цели _________________________________________________________________</w:t>
      </w:r>
    </w:p>
    <w:p w:rsidR="00CD0EFB" w:rsidRPr="00EE751E" w:rsidRDefault="00CD0EFB" w:rsidP="00CD0E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                                    (указываются все цели, в том числе измененные с согласия </w:t>
      </w:r>
      <w:proofErr w:type="spellStart"/>
      <w:r w:rsidRPr="00EE751E">
        <w:rPr>
          <w:rFonts w:ascii="Times New Roman" w:hAnsi="Times New Roman" w:cs="Times New Roman"/>
          <w:sz w:val="26"/>
          <w:szCs w:val="26"/>
        </w:rPr>
        <w:t>Жертводателя</w:t>
      </w:r>
      <w:proofErr w:type="spellEnd"/>
      <w:r w:rsidRPr="00EE751E">
        <w:rPr>
          <w:rFonts w:ascii="Times New Roman" w:hAnsi="Times New Roman" w:cs="Times New Roman"/>
          <w:sz w:val="26"/>
          <w:szCs w:val="26"/>
        </w:rPr>
        <w:t>)</w:t>
      </w:r>
    </w:p>
    <w:p w:rsidR="00CD0EFB" w:rsidRPr="00EE751E" w:rsidRDefault="00CD0EFB" w:rsidP="00CD0E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    2. Израсходовано средств, всего ________________________ руб. ____ коп</w:t>
      </w:r>
      <w:proofErr w:type="gramStart"/>
      <w:r w:rsidRPr="00EE751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E751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E751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EE751E">
        <w:rPr>
          <w:rFonts w:ascii="Times New Roman" w:hAnsi="Times New Roman" w:cs="Times New Roman"/>
          <w:sz w:val="26"/>
          <w:szCs w:val="26"/>
        </w:rPr>
        <w:t xml:space="preserve"> том числе:</w:t>
      </w:r>
    </w:p>
    <w:p w:rsidR="00CD0EFB" w:rsidRPr="00EE751E" w:rsidRDefault="00CD0EFB" w:rsidP="00CD0E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1602"/>
        <w:gridCol w:w="2463"/>
        <w:gridCol w:w="1531"/>
        <w:gridCol w:w="1701"/>
        <w:gridCol w:w="2311"/>
      </w:tblGrid>
      <w:tr w:rsidR="00CD0EFB" w:rsidRPr="00EE751E" w:rsidTr="00F11482">
        <w:tc>
          <w:tcPr>
            <w:tcW w:w="680" w:type="dxa"/>
          </w:tcPr>
          <w:p w:rsidR="00CD0EFB" w:rsidRPr="00EE751E" w:rsidRDefault="00CD0EFB" w:rsidP="00F114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51E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EE751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E751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E751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602" w:type="dxa"/>
          </w:tcPr>
          <w:p w:rsidR="00CD0EFB" w:rsidRPr="00EE751E" w:rsidRDefault="00CD0EFB" w:rsidP="00F114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51E">
              <w:rPr>
                <w:rFonts w:ascii="Times New Roman" w:hAnsi="Times New Roman" w:cs="Times New Roman"/>
                <w:sz w:val="26"/>
                <w:szCs w:val="26"/>
              </w:rPr>
              <w:t>Цели</w:t>
            </w:r>
          </w:p>
        </w:tc>
        <w:tc>
          <w:tcPr>
            <w:tcW w:w="2463" w:type="dxa"/>
          </w:tcPr>
          <w:p w:rsidR="00CD0EFB" w:rsidRPr="00EE751E" w:rsidRDefault="00CD0EFB" w:rsidP="00F114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51E">
              <w:rPr>
                <w:rFonts w:ascii="Times New Roman" w:hAnsi="Times New Roman" w:cs="Times New Roman"/>
                <w:sz w:val="26"/>
                <w:szCs w:val="26"/>
              </w:rPr>
              <w:t>Наименование расходов</w:t>
            </w:r>
          </w:p>
        </w:tc>
        <w:tc>
          <w:tcPr>
            <w:tcW w:w="1531" w:type="dxa"/>
          </w:tcPr>
          <w:p w:rsidR="00CD0EFB" w:rsidRPr="00EE751E" w:rsidRDefault="00CD0EFB" w:rsidP="00F114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51E">
              <w:rPr>
                <w:rFonts w:ascii="Times New Roman" w:hAnsi="Times New Roman" w:cs="Times New Roman"/>
                <w:sz w:val="26"/>
                <w:szCs w:val="26"/>
              </w:rPr>
              <w:t>Сумма расходов по плану-графику</w:t>
            </w:r>
          </w:p>
        </w:tc>
        <w:tc>
          <w:tcPr>
            <w:tcW w:w="1701" w:type="dxa"/>
          </w:tcPr>
          <w:p w:rsidR="00CD0EFB" w:rsidRPr="00EE751E" w:rsidRDefault="00CD0EFB" w:rsidP="00F114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51E">
              <w:rPr>
                <w:rFonts w:ascii="Times New Roman" w:hAnsi="Times New Roman" w:cs="Times New Roman"/>
                <w:sz w:val="26"/>
                <w:szCs w:val="26"/>
              </w:rPr>
              <w:t>Фактическая сумма расходов</w:t>
            </w:r>
          </w:p>
          <w:p w:rsidR="00CD0EFB" w:rsidRPr="00EE751E" w:rsidRDefault="00CD0EFB" w:rsidP="00F114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51E">
              <w:rPr>
                <w:rFonts w:ascii="Times New Roman" w:hAnsi="Times New Roman" w:cs="Times New Roman"/>
                <w:sz w:val="26"/>
                <w:szCs w:val="26"/>
              </w:rPr>
              <w:t>(руб., коп.)</w:t>
            </w:r>
          </w:p>
        </w:tc>
        <w:tc>
          <w:tcPr>
            <w:tcW w:w="2311" w:type="dxa"/>
          </w:tcPr>
          <w:p w:rsidR="00CD0EFB" w:rsidRPr="00EE751E" w:rsidRDefault="00CD0EFB" w:rsidP="00F114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51E">
              <w:rPr>
                <w:rFonts w:ascii="Times New Roman" w:hAnsi="Times New Roman" w:cs="Times New Roman"/>
                <w:sz w:val="26"/>
                <w:szCs w:val="26"/>
              </w:rPr>
              <w:t>Наименование и реквизиты подтверждающих документов</w:t>
            </w:r>
          </w:p>
        </w:tc>
      </w:tr>
      <w:tr w:rsidR="00CD0EFB" w:rsidRPr="00EE751E" w:rsidTr="00F11482">
        <w:tc>
          <w:tcPr>
            <w:tcW w:w="680" w:type="dxa"/>
            <w:vAlign w:val="center"/>
          </w:tcPr>
          <w:p w:rsidR="00CD0EFB" w:rsidRPr="00EE751E" w:rsidRDefault="00CD0EFB" w:rsidP="00F114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2" w:type="dxa"/>
          </w:tcPr>
          <w:p w:rsidR="00CD0EFB" w:rsidRPr="00EE751E" w:rsidRDefault="00CD0EFB" w:rsidP="00F114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3" w:type="dxa"/>
            <w:vAlign w:val="center"/>
          </w:tcPr>
          <w:p w:rsidR="00CD0EFB" w:rsidRPr="00EE751E" w:rsidRDefault="00CD0EFB" w:rsidP="00F114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CD0EFB" w:rsidRPr="00EE751E" w:rsidRDefault="00CD0EFB" w:rsidP="00F114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CD0EFB" w:rsidRPr="00EE751E" w:rsidRDefault="00CD0EFB" w:rsidP="00F114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1" w:type="dxa"/>
            <w:vAlign w:val="center"/>
          </w:tcPr>
          <w:p w:rsidR="00CD0EFB" w:rsidRPr="00EE751E" w:rsidRDefault="00CD0EFB" w:rsidP="00F114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0EFB" w:rsidRPr="00EE751E" w:rsidTr="00F11482">
        <w:tc>
          <w:tcPr>
            <w:tcW w:w="680" w:type="dxa"/>
            <w:vAlign w:val="center"/>
          </w:tcPr>
          <w:p w:rsidR="00CD0EFB" w:rsidRPr="00EE751E" w:rsidRDefault="00CD0EFB" w:rsidP="00F114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2" w:type="dxa"/>
          </w:tcPr>
          <w:p w:rsidR="00CD0EFB" w:rsidRPr="00EE751E" w:rsidRDefault="00CD0EFB" w:rsidP="00F114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3" w:type="dxa"/>
            <w:vAlign w:val="center"/>
          </w:tcPr>
          <w:p w:rsidR="00CD0EFB" w:rsidRPr="00EE751E" w:rsidRDefault="00CD0EFB" w:rsidP="00F114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CD0EFB" w:rsidRPr="00EE751E" w:rsidRDefault="00CD0EFB" w:rsidP="00F114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CD0EFB" w:rsidRPr="00EE751E" w:rsidRDefault="00CD0EFB" w:rsidP="00F114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1" w:type="dxa"/>
            <w:vAlign w:val="center"/>
          </w:tcPr>
          <w:p w:rsidR="00CD0EFB" w:rsidRPr="00EE751E" w:rsidRDefault="00CD0EFB" w:rsidP="00F114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0EFB" w:rsidRPr="00EE751E" w:rsidTr="00F11482">
        <w:tc>
          <w:tcPr>
            <w:tcW w:w="4745" w:type="dxa"/>
            <w:gridSpan w:val="3"/>
          </w:tcPr>
          <w:p w:rsidR="00CD0EFB" w:rsidRPr="00EE751E" w:rsidRDefault="00CD0EFB" w:rsidP="00F114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E751E">
              <w:rPr>
                <w:rFonts w:ascii="Times New Roman" w:hAnsi="Times New Roman" w:cs="Times New Roman"/>
                <w:sz w:val="26"/>
                <w:szCs w:val="26"/>
              </w:rPr>
              <w:t>Всего израсходовано</w:t>
            </w:r>
          </w:p>
        </w:tc>
        <w:tc>
          <w:tcPr>
            <w:tcW w:w="1531" w:type="dxa"/>
          </w:tcPr>
          <w:p w:rsidR="00CD0EFB" w:rsidRPr="00EE751E" w:rsidRDefault="00CD0EFB" w:rsidP="00F114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CD0EFB" w:rsidRPr="00EE751E" w:rsidRDefault="00CD0EFB" w:rsidP="00F114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1" w:type="dxa"/>
            <w:vAlign w:val="center"/>
          </w:tcPr>
          <w:p w:rsidR="00CD0EFB" w:rsidRPr="00EE751E" w:rsidRDefault="00CD0EFB" w:rsidP="00F114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751E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</w:tbl>
    <w:p w:rsidR="00CD0EFB" w:rsidRPr="00EE751E" w:rsidRDefault="00CD0EFB" w:rsidP="00CD0E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D0EFB" w:rsidRPr="00EE751E" w:rsidRDefault="00CD0EFB" w:rsidP="00CD0E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    3. Остаток средств на "____" ______ 20___ г. ___________ (руб.) ____ коп.</w:t>
      </w:r>
    </w:p>
    <w:p w:rsidR="00CD0EFB" w:rsidRPr="00EE751E" w:rsidRDefault="00CD0EFB" w:rsidP="00CD0E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D0EFB" w:rsidRPr="00EE751E" w:rsidRDefault="00CD0EFB" w:rsidP="00CD0E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Одаряемый:</w:t>
      </w:r>
    </w:p>
    <w:p w:rsidR="00CD0EFB" w:rsidRPr="00EE751E" w:rsidRDefault="00CD0EFB" w:rsidP="00CD0E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_______________  _______________________/__________________________</w:t>
      </w:r>
    </w:p>
    <w:p w:rsidR="00CD0EFB" w:rsidRPr="00EE751E" w:rsidRDefault="00CD0EFB" w:rsidP="00CD0E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        (должность)                    (подпись)                                        (расшифровка подписи)</w:t>
      </w:r>
    </w:p>
    <w:p w:rsidR="00CD0EFB" w:rsidRPr="00EE751E" w:rsidRDefault="00CD0EFB" w:rsidP="00CD0E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D0EFB" w:rsidRPr="00EE751E" w:rsidRDefault="00CD0EFB" w:rsidP="00CD0E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D0EFB" w:rsidRPr="00EE751E" w:rsidRDefault="00CD0EFB" w:rsidP="00CD0E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D0EFB" w:rsidRPr="00EE751E" w:rsidRDefault="00CD0EFB" w:rsidP="00CD0E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D0EFB" w:rsidRDefault="00CD0EFB" w:rsidP="00CD0E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EFB" w:rsidRDefault="00CD0EFB" w:rsidP="00CD0E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EFB" w:rsidRDefault="00CD0EFB" w:rsidP="00CD0E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EFB" w:rsidRDefault="00CD0EFB" w:rsidP="00CD0E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EFB" w:rsidRDefault="00CD0EFB" w:rsidP="00CD0E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EFB" w:rsidRDefault="00CD0EFB" w:rsidP="00CD0E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EFB" w:rsidRDefault="00CD0EFB" w:rsidP="00CD0E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EFB" w:rsidRDefault="00CD0EFB" w:rsidP="00CD0E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EFB" w:rsidRDefault="00CD0EFB" w:rsidP="00CD0E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EFB" w:rsidRDefault="00CD0EFB" w:rsidP="00CD0E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51E" w:rsidRDefault="00EE751E" w:rsidP="00CD0E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0EFB" w:rsidRPr="00295E86" w:rsidRDefault="00CD0EFB" w:rsidP="00CD0EFB">
      <w:pPr>
        <w:pStyle w:val="ConsPlusNormal"/>
        <w:jc w:val="right"/>
        <w:outlineLvl w:val="1"/>
        <w:rPr>
          <w:rFonts w:ascii="Times New Roman" w:hAnsi="Times New Roman" w:cs="Times New Roman"/>
          <w:b/>
          <w:szCs w:val="22"/>
        </w:rPr>
      </w:pPr>
      <w:r w:rsidRPr="00295E86">
        <w:rPr>
          <w:rFonts w:ascii="Times New Roman" w:hAnsi="Times New Roman" w:cs="Times New Roman"/>
          <w:b/>
          <w:szCs w:val="22"/>
        </w:rPr>
        <w:lastRenderedPageBreak/>
        <w:t>Приложение №2</w:t>
      </w:r>
    </w:p>
    <w:p w:rsidR="00CD0EFB" w:rsidRPr="00EE751E" w:rsidRDefault="00CD0EFB" w:rsidP="00CD0EF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E751E">
        <w:rPr>
          <w:rFonts w:ascii="Times New Roman" w:hAnsi="Times New Roman" w:cs="Times New Roman"/>
          <w:szCs w:val="22"/>
        </w:rPr>
        <w:t>к Положению о порядке привлечения</w:t>
      </w:r>
    </w:p>
    <w:p w:rsidR="00CD0EFB" w:rsidRPr="00EE751E" w:rsidRDefault="00CD0EFB" w:rsidP="00CD0EF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E751E">
        <w:rPr>
          <w:rFonts w:ascii="Times New Roman" w:hAnsi="Times New Roman" w:cs="Times New Roman"/>
          <w:szCs w:val="22"/>
        </w:rPr>
        <w:t>и расходования средств безвозмездных поступлений,</w:t>
      </w:r>
    </w:p>
    <w:p w:rsidR="00CD0EFB" w:rsidRPr="00EE751E" w:rsidRDefault="00CD0EFB" w:rsidP="00CD0EF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E751E">
        <w:rPr>
          <w:rFonts w:ascii="Times New Roman" w:hAnsi="Times New Roman" w:cs="Times New Roman"/>
          <w:szCs w:val="22"/>
        </w:rPr>
        <w:t>в том числе добровольных пожертвований физических</w:t>
      </w:r>
    </w:p>
    <w:p w:rsidR="00B47CC3" w:rsidRPr="00EE751E" w:rsidRDefault="00CD0EFB" w:rsidP="00B47CC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E751E">
        <w:rPr>
          <w:rFonts w:ascii="Times New Roman" w:hAnsi="Times New Roman" w:cs="Times New Roman"/>
          <w:szCs w:val="22"/>
        </w:rPr>
        <w:t xml:space="preserve">и юридических лиц в бюджет </w:t>
      </w:r>
      <w:r w:rsidR="00B47CC3" w:rsidRPr="00EE751E">
        <w:rPr>
          <w:rFonts w:ascii="Times New Roman" w:hAnsi="Times New Roman" w:cs="Times New Roman"/>
          <w:szCs w:val="22"/>
        </w:rPr>
        <w:t xml:space="preserve">Золотодолинского </w:t>
      </w:r>
      <w:proofErr w:type="gramStart"/>
      <w:r w:rsidR="00B47CC3" w:rsidRPr="00EE751E">
        <w:rPr>
          <w:rFonts w:ascii="Times New Roman" w:hAnsi="Times New Roman" w:cs="Times New Roman"/>
          <w:szCs w:val="22"/>
        </w:rPr>
        <w:t>сельского</w:t>
      </w:r>
      <w:proofErr w:type="gramEnd"/>
    </w:p>
    <w:p w:rsidR="00CD0EFB" w:rsidRPr="00EE751E" w:rsidRDefault="00B47CC3" w:rsidP="00B47CC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E751E">
        <w:rPr>
          <w:rFonts w:ascii="Times New Roman" w:hAnsi="Times New Roman" w:cs="Times New Roman"/>
          <w:szCs w:val="22"/>
        </w:rPr>
        <w:t xml:space="preserve"> поселения Партизанского муниципального района</w:t>
      </w:r>
    </w:p>
    <w:p w:rsidR="00B47CC3" w:rsidRPr="00EE751E" w:rsidRDefault="00B47CC3" w:rsidP="00CD0EF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8" w:name="P326"/>
      <w:bookmarkEnd w:id="8"/>
    </w:p>
    <w:p w:rsidR="00CD0EFB" w:rsidRPr="00EE751E" w:rsidRDefault="00CD0EFB" w:rsidP="00CD0EF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751E">
        <w:rPr>
          <w:rFonts w:ascii="Times New Roman" w:hAnsi="Times New Roman" w:cs="Times New Roman"/>
          <w:b/>
          <w:sz w:val="26"/>
          <w:szCs w:val="26"/>
        </w:rPr>
        <w:t>ДОГОВОР</w:t>
      </w:r>
    </w:p>
    <w:p w:rsidR="00CD0EFB" w:rsidRPr="00EE751E" w:rsidRDefault="00CD0EFB" w:rsidP="00CD0EF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751E">
        <w:rPr>
          <w:rFonts w:ascii="Times New Roman" w:hAnsi="Times New Roman" w:cs="Times New Roman"/>
          <w:b/>
          <w:sz w:val="26"/>
          <w:szCs w:val="26"/>
        </w:rPr>
        <w:t>добровольного пожертвования имущества (имущественных прав) №____</w:t>
      </w:r>
    </w:p>
    <w:p w:rsidR="00CD0EFB" w:rsidRPr="00EE751E" w:rsidRDefault="00CD0EFB" w:rsidP="00CD0EFB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D0EFB" w:rsidRPr="00EE751E" w:rsidRDefault="00B47CC3" w:rsidP="00CD0E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E751E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Pr="00EE751E">
        <w:rPr>
          <w:rFonts w:ascii="Times New Roman" w:hAnsi="Times New Roman" w:cs="Times New Roman"/>
          <w:sz w:val="26"/>
          <w:szCs w:val="26"/>
        </w:rPr>
        <w:t xml:space="preserve">олотая Долина                                                       </w:t>
      </w:r>
      <w:r w:rsidR="00CD0EFB" w:rsidRPr="00EE751E">
        <w:rPr>
          <w:rFonts w:ascii="Times New Roman" w:hAnsi="Times New Roman" w:cs="Times New Roman"/>
          <w:sz w:val="26"/>
          <w:szCs w:val="26"/>
        </w:rPr>
        <w:t>"___" __________ 20___ г.</w:t>
      </w:r>
    </w:p>
    <w:p w:rsidR="00CD0EFB" w:rsidRPr="00EE751E" w:rsidRDefault="00CD0EFB" w:rsidP="00CD0E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D0EFB" w:rsidRPr="00EE751E" w:rsidRDefault="00CD0EFB" w:rsidP="00CD0EF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      _________________________________________________________________,</w:t>
      </w:r>
    </w:p>
    <w:p w:rsidR="00CD0EFB" w:rsidRPr="00EE751E" w:rsidRDefault="00CD0EFB" w:rsidP="00CD0E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(наименование юридического (физического) лица)</w:t>
      </w:r>
    </w:p>
    <w:p w:rsidR="00CD0EFB" w:rsidRPr="00EE751E" w:rsidRDefault="00CD0EFB" w:rsidP="00CD0E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в лице __________________________________________________________________,</w:t>
      </w:r>
    </w:p>
    <w:p w:rsidR="00CD0EFB" w:rsidRPr="00EE751E" w:rsidRDefault="00CD0EFB" w:rsidP="00CD0E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(должность, Ф.И.О.)</w:t>
      </w:r>
    </w:p>
    <w:p w:rsidR="00CD0EFB" w:rsidRPr="00EE751E" w:rsidRDefault="00CD0EFB" w:rsidP="00CD0E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действующего на основании _______________________, именуемый в дальнейшем "Жертвователь", с одной стороны и   Администрация    </w:t>
      </w:r>
      <w:r w:rsidR="00B47CC3" w:rsidRPr="00EE751E">
        <w:rPr>
          <w:rFonts w:ascii="Times New Roman" w:hAnsi="Times New Roman" w:cs="Times New Roman"/>
          <w:sz w:val="26"/>
          <w:szCs w:val="26"/>
        </w:rPr>
        <w:t xml:space="preserve">    Золотодолинского сельского</w:t>
      </w:r>
      <w:r w:rsidR="00B47CC3" w:rsidRPr="00EE751E">
        <w:rPr>
          <w:sz w:val="26"/>
          <w:szCs w:val="26"/>
        </w:rPr>
        <w:t xml:space="preserve"> </w:t>
      </w:r>
      <w:r w:rsidR="00B47CC3" w:rsidRPr="00EE751E">
        <w:rPr>
          <w:rFonts w:ascii="Times New Roman" w:hAnsi="Times New Roman" w:cs="Times New Roman"/>
          <w:sz w:val="26"/>
          <w:szCs w:val="26"/>
        </w:rPr>
        <w:t>поселения Партизанского муниципального района в    лице главы Золотодолинского сельского</w:t>
      </w:r>
      <w:r w:rsidR="00B47CC3" w:rsidRPr="00EE751E">
        <w:rPr>
          <w:sz w:val="26"/>
          <w:szCs w:val="26"/>
        </w:rPr>
        <w:t xml:space="preserve"> </w:t>
      </w:r>
      <w:r w:rsidR="00B47CC3" w:rsidRPr="00EE751E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Pr="00EE751E">
        <w:rPr>
          <w:rFonts w:ascii="Times New Roman" w:hAnsi="Times New Roman" w:cs="Times New Roman"/>
          <w:sz w:val="26"/>
          <w:szCs w:val="26"/>
        </w:rPr>
        <w:t>________________________________________________________________________,</w:t>
      </w:r>
    </w:p>
    <w:p w:rsidR="00CD0EFB" w:rsidRPr="00EE751E" w:rsidRDefault="00CD0EFB" w:rsidP="00CD0E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(должность, Ф.И.О.)</w:t>
      </w:r>
    </w:p>
    <w:p w:rsidR="00CD0EFB" w:rsidRPr="00EE751E" w:rsidRDefault="00CD0EFB" w:rsidP="00CD0E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действующего на основании __________________________________, именуемая в дальнейшем «Одаряемый», с другой стороны, далее вместе и по </w:t>
      </w:r>
      <w:proofErr w:type="gramStart"/>
      <w:r w:rsidRPr="00EE751E">
        <w:rPr>
          <w:rFonts w:ascii="Times New Roman" w:hAnsi="Times New Roman" w:cs="Times New Roman"/>
          <w:sz w:val="26"/>
          <w:szCs w:val="26"/>
        </w:rPr>
        <w:t>отдельности</w:t>
      </w:r>
      <w:proofErr w:type="gramEnd"/>
      <w:r w:rsidRPr="00EE751E">
        <w:rPr>
          <w:rFonts w:ascii="Times New Roman" w:hAnsi="Times New Roman" w:cs="Times New Roman"/>
          <w:sz w:val="26"/>
          <w:szCs w:val="26"/>
        </w:rPr>
        <w:t xml:space="preserve"> именуемые соответственно «Стороны» или «Сторона», заключили настоящий договор (далее - "Договор") о нижеследующем.</w:t>
      </w:r>
    </w:p>
    <w:p w:rsidR="00CD0EFB" w:rsidRPr="00EE751E" w:rsidRDefault="00CD0EFB" w:rsidP="00CD0E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D0EFB" w:rsidRPr="00EE751E" w:rsidRDefault="00CD0EFB" w:rsidP="00CD0EF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751E">
        <w:rPr>
          <w:rFonts w:ascii="Times New Roman" w:hAnsi="Times New Roman" w:cs="Times New Roman"/>
          <w:b/>
          <w:sz w:val="26"/>
          <w:szCs w:val="26"/>
        </w:rPr>
        <w:t>1. Предмет договора</w:t>
      </w:r>
    </w:p>
    <w:p w:rsidR="00CD0EFB" w:rsidRPr="00EE751E" w:rsidRDefault="00CD0EFB" w:rsidP="00CD0E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D0EFB" w:rsidRPr="00EE751E" w:rsidRDefault="00CD0EFB" w:rsidP="00CD0E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9" w:name="P346"/>
      <w:bookmarkEnd w:id="9"/>
      <w:r w:rsidRPr="00EE751E">
        <w:rPr>
          <w:rFonts w:ascii="Times New Roman" w:hAnsi="Times New Roman" w:cs="Times New Roman"/>
          <w:sz w:val="26"/>
          <w:szCs w:val="26"/>
        </w:rPr>
        <w:t xml:space="preserve">    1.1.  Жертвователь обязуется безвозмездно передать в собственность </w:t>
      </w:r>
      <w:proofErr w:type="gramStart"/>
      <w:r w:rsidRPr="00EE751E">
        <w:rPr>
          <w:rFonts w:ascii="Times New Roman" w:hAnsi="Times New Roman" w:cs="Times New Roman"/>
          <w:sz w:val="26"/>
          <w:szCs w:val="26"/>
        </w:rPr>
        <w:t>Одаряемому</w:t>
      </w:r>
      <w:proofErr w:type="gramEnd"/>
      <w:r w:rsidRPr="00EE751E">
        <w:rPr>
          <w:rFonts w:ascii="Times New Roman" w:hAnsi="Times New Roman" w:cs="Times New Roman"/>
          <w:sz w:val="26"/>
          <w:szCs w:val="26"/>
        </w:rPr>
        <w:t xml:space="preserve"> следующее имущество (имущественные права):</w:t>
      </w:r>
    </w:p>
    <w:p w:rsidR="00CD0EFB" w:rsidRPr="00EE751E" w:rsidRDefault="00CD0EFB" w:rsidP="00CD0E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________________________________________________________________________________________________________________________________________________.</w:t>
      </w:r>
    </w:p>
    <w:p w:rsidR="00CD0EFB" w:rsidRPr="00EE751E" w:rsidRDefault="00CD0EFB" w:rsidP="00CD0E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    1.2.  На дату заключения настоящего Договора имущество (имущественные права), передаваемое Жертвователем, свободно от любых прав третьих лиц и является собственностью Жертвователя, что подтверждается ________________________________________________________________________</w:t>
      </w:r>
    </w:p>
    <w:p w:rsidR="00CD0EFB" w:rsidRPr="00EE751E" w:rsidRDefault="00CD0EFB" w:rsidP="00CD0E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(указать вид, дату выдачи, номер и другие сведения о правоустанавливающем документе)</w:t>
      </w:r>
    </w:p>
    <w:p w:rsidR="00CD0EFB" w:rsidRPr="00EE751E" w:rsidRDefault="00CD0EFB" w:rsidP="00CD0E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    1.3. Оформление прав на имущество (имущественные права) осуществляется в соответствии с законодательством Российской Федерации.</w:t>
      </w:r>
    </w:p>
    <w:p w:rsidR="00CD0EFB" w:rsidRPr="00EE751E" w:rsidRDefault="00CD0EFB" w:rsidP="00CD0E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    1.4. Оценочная стоимость имущества (имущественных прав) составляет________ рублей.</w:t>
      </w:r>
    </w:p>
    <w:p w:rsidR="00CD0EFB" w:rsidRPr="00EE751E" w:rsidRDefault="00CD0EFB" w:rsidP="00CD0E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360"/>
      <w:bookmarkEnd w:id="10"/>
      <w:r w:rsidRPr="00EE751E">
        <w:rPr>
          <w:rFonts w:ascii="Times New Roman" w:hAnsi="Times New Roman" w:cs="Times New Roman"/>
          <w:sz w:val="26"/>
          <w:szCs w:val="26"/>
        </w:rPr>
        <w:t xml:space="preserve">    1.5. Жертвователь передает </w:t>
      </w:r>
      <w:proofErr w:type="gramStart"/>
      <w:r w:rsidRPr="00EE751E">
        <w:rPr>
          <w:rFonts w:ascii="Times New Roman" w:hAnsi="Times New Roman" w:cs="Times New Roman"/>
          <w:sz w:val="26"/>
          <w:szCs w:val="26"/>
        </w:rPr>
        <w:t>Одаряемому</w:t>
      </w:r>
      <w:proofErr w:type="gramEnd"/>
      <w:r w:rsidRPr="00EE751E">
        <w:rPr>
          <w:rFonts w:ascii="Times New Roman" w:hAnsi="Times New Roman" w:cs="Times New Roman"/>
          <w:sz w:val="26"/>
          <w:szCs w:val="26"/>
        </w:rPr>
        <w:t xml:space="preserve"> имущество (имущественные права), указанное в пункте 1.1. настоящего Договора, для использования в следующих целях:</w:t>
      </w:r>
    </w:p>
    <w:p w:rsidR="00CD0EFB" w:rsidRPr="00EE751E" w:rsidRDefault="00CD0EFB" w:rsidP="00CD0E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    -_____________________________________________________________________.</w:t>
      </w:r>
    </w:p>
    <w:p w:rsidR="00CD0EFB" w:rsidRPr="00EE751E" w:rsidRDefault="00CD0EFB" w:rsidP="00CD0E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EE751E">
        <w:rPr>
          <w:rFonts w:ascii="Times New Roman" w:hAnsi="Times New Roman" w:cs="Times New Roman"/>
          <w:sz w:val="26"/>
          <w:szCs w:val="26"/>
        </w:rPr>
        <w:t>1.6.Одаряемый вправе в любое время до передачи ему имущества (имущественных прав) отказаться от него.</w:t>
      </w:r>
      <w:proofErr w:type="gramEnd"/>
      <w:r w:rsidRPr="00EE751E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EE751E">
        <w:rPr>
          <w:rFonts w:ascii="Times New Roman" w:hAnsi="Times New Roman" w:cs="Times New Roman"/>
          <w:sz w:val="26"/>
          <w:szCs w:val="26"/>
        </w:rPr>
        <w:t>Отказ Одаряемого от имущества (имущественных прав) должен быть совершен в письменной форме.</w:t>
      </w:r>
      <w:proofErr w:type="gramEnd"/>
      <w:r w:rsidRPr="00EE751E">
        <w:rPr>
          <w:rFonts w:ascii="Times New Roman" w:hAnsi="Times New Roman" w:cs="Times New Roman"/>
          <w:sz w:val="26"/>
          <w:szCs w:val="26"/>
        </w:rPr>
        <w:t xml:space="preserve"> В этом случае настоящий Договор </w:t>
      </w:r>
      <w:r w:rsidRPr="00EE751E">
        <w:rPr>
          <w:rFonts w:ascii="Times New Roman" w:hAnsi="Times New Roman" w:cs="Times New Roman"/>
          <w:sz w:val="26"/>
          <w:szCs w:val="26"/>
        </w:rPr>
        <w:lastRenderedPageBreak/>
        <w:t xml:space="preserve">считается расторгнутым </w:t>
      </w:r>
      <w:proofErr w:type="gramStart"/>
      <w:r w:rsidRPr="00EE751E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EE751E">
        <w:rPr>
          <w:rFonts w:ascii="Times New Roman" w:hAnsi="Times New Roman" w:cs="Times New Roman"/>
          <w:sz w:val="26"/>
          <w:szCs w:val="26"/>
        </w:rPr>
        <w:t xml:space="preserve"> Жертвователем отказа.</w:t>
      </w:r>
    </w:p>
    <w:p w:rsidR="00CD0EFB" w:rsidRPr="00EE751E" w:rsidRDefault="00CD0EFB" w:rsidP="00CD0E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    1.7.  Если использование Одаряемым имущества (имущественных прав) в соответствии с назначением, указанным в </w:t>
      </w:r>
      <w:hyperlink w:anchor="P360" w:history="1">
        <w:r w:rsidRPr="00EE751E">
          <w:rPr>
            <w:rFonts w:ascii="Times New Roman" w:hAnsi="Times New Roman" w:cs="Times New Roman"/>
            <w:sz w:val="26"/>
            <w:szCs w:val="26"/>
          </w:rPr>
          <w:t>пункте 1.5</w:t>
        </w:r>
      </w:hyperlink>
      <w:r w:rsidRPr="00EE751E">
        <w:rPr>
          <w:rFonts w:ascii="Times New Roman" w:hAnsi="Times New Roman" w:cs="Times New Roman"/>
          <w:sz w:val="26"/>
          <w:szCs w:val="26"/>
        </w:rPr>
        <w:t xml:space="preserve"> настоящего Договора, станет невозможным вследствие изменившихся обстоятельств, то оно может быть использовано по другому </w:t>
      </w:r>
      <w:proofErr w:type="gramStart"/>
      <w:r w:rsidRPr="00EE751E">
        <w:rPr>
          <w:rFonts w:ascii="Times New Roman" w:hAnsi="Times New Roman" w:cs="Times New Roman"/>
          <w:sz w:val="26"/>
          <w:szCs w:val="26"/>
        </w:rPr>
        <w:t>назначению</w:t>
      </w:r>
      <w:proofErr w:type="gramEnd"/>
      <w:r w:rsidRPr="00EE751E">
        <w:rPr>
          <w:rFonts w:ascii="Times New Roman" w:hAnsi="Times New Roman" w:cs="Times New Roman"/>
          <w:sz w:val="26"/>
          <w:szCs w:val="26"/>
        </w:rPr>
        <w:t xml:space="preserve"> лишь с согласия Жертвователя.</w:t>
      </w:r>
    </w:p>
    <w:p w:rsidR="00CD0EFB" w:rsidRPr="00EE751E" w:rsidRDefault="00CD0EFB" w:rsidP="00CD0E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    1.8.   Использование   переданного по настоящему Договору имущества (имущественных прав) не в соответствии с целями, указанными в </w:t>
      </w:r>
      <w:hyperlink w:anchor="P360" w:history="1">
        <w:r w:rsidRPr="00EE751E">
          <w:rPr>
            <w:rFonts w:ascii="Times New Roman" w:hAnsi="Times New Roman" w:cs="Times New Roman"/>
            <w:sz w:val="26"/>
            <w:szCs w:val="26"/>
          </w:rPr>
          <w:t>пункте 1.5</w:t>
        </w:r>
      </w:hyperlink>
      <w:r w:rsidRPr="00EE751E">
        <w:rPr>
          <w:rFonts w:ascii="Times New Roman" w:hAnsi="Times New Roman" w:cs="Times New Roman"/>
          <w:sz w:val="26"/>
          <w:szCs w:val="26"/>
        </w:rPr>
        <w:t xml:space="preserve"> настоящего   Договора, без получения согласия Жертвователя дает право Жертвователю требовать отмены добровольного пожертвования.</w:t>
      </w:r>
    </w:p>
    <w:p w:rsidR="00CD0EFB" w:rsidRPr="00EE751E" w:rsidRDefault="00CD0EFB" w:rsidP="00CD0E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D0EFB" w:rsidRPr="00EE751E" w:rsidRDefault="00CD0EFB" w:rsidP="00CD0EF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EE751E">
        <w:rPr>
          <w:rFonts w:ascii="Times New Roman" w:hAnsi="Times New Roman" w:cs="Times New Roman"/>
          <w:b/>
          <w:sz w:val="26"/>
          <w:szCs w:val="26"/>
        </w:rPr>
        <w:t>2. Права и обязанности</w:t>
      </w:r>
    </w:p>
    <w:p w:rsidR="00CD0EFB" w:rsidRPr="00EE751E" w:rsidRDefault="00CD0EFB" w:rsidP="00CD0E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751E">
        <w:rPr>
          <w:rFonts w:ascii="Times New Roman" w:hAnsi="Times New Roman" w:cs="Times New Roman"/>
          <w:b/>
          <w:sz w:val="26"/>
          <w:szCs w:val="26"/>
        </w:rPr>
        <w:t>2.1. Жертвователь вправе: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- контролировать использование переданного имущества (имущественных прав) по целевому назначению;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- требовать отмены добровольного пожертвования в случае использования переданного имущества (имущественных прав) не в соответствии с целями, указанными в </w:t>
      </w:r>
      <w:hyperlink w:anchor="P360" w:history="1">
        <w:r w:rsidRPr="00EE751E">
          <w:rPr>
            <w:rFonts w:ascii="Times New Roman" w:hAnsi="Times New Roman" w:cs="Times New Roman"/>
            <w:sz w:val="26"/>
            <w:szCs w:val="26"/>
          </w:rPr>
          <w:t>пункте 1.5</w:t>
        </w:r>
      </w:hyperlink>
      <w:r w:rsidRPr="00EE751E">
        <w:rPr>
          <w:rFonts w:ascii="Times New Roman" w:hAnsi="Times New Roman" w:cs="Times New Roman"/>
          <w:sz w:val="26"/>
          <w:szCs w:val="26"/>
        </w:rPr>
        <w:t xml:space="preserve"> Договора, или изменения </w:t>
      </w:r>
      <w:proofErr w:type="gramStart"/>
      <w:r w:rsidRPr="00EE751E">
        <w:rPr>
          <w:rFonts w:ascii="Times New Roman" w:hAnsi="Times New Roman" w:cs="Times New Roman"/>
          <w:sz w:val="26"/>
          <w:szCs w:val="26"/>
        </w:rPr>
        <w:t>Одаряемым</w:t>
      </w:r>
      <w:proofErr w:type="gramEnd"/>
      <w:r w:rsidRPr="00EE751E">
        <w:rPr>
          <w:rFonts w:ascii="Times New Roman" w:hAnsi="Times New Roman" w:cs="Times New Roman"/>
          <w:sz w:val="26"/>
          <w:szCs w:val="26"/>
        </w:rPr>
        <w:t xml:space="preserve"> этих целей в силу изменившихся обстоятельств без согласия Жертвователя.</w:t>
      </w:r>
    </w:p>
    <w:p w:rsidR="00CD0EFB" w:rsidRPr="00EE751E" w:rsidRDefault="00CD0EFB" w:rsidP="00CD0E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751E">
        <w:rPr>
          <w:rFonts w:ascii="Times New Roman" w:hAnsi="Times New Roman" w:cs="Times New Roman"/>
          <w:b/>
          <w:sz w:val="26"/>
          <w:szCs w:val="26"/>
        </w:rPr>
        <w:t>2.2. Жертвователь обязан: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- передать имущество (имущественные права), указанное в </w:t>
      </w:r>
      <w:hyperlink w:anchor="P346" w:history="1">
        <w:r w:rsidRPr="00EE751E">
          <w:rPr>
            <w:rFonts w:ascii="Times New Roman" w:hAnsi="Times New Roman" w:cs="Times New Roman"/>
            <w:sz w:val="26"/>
            <w:szCs w:val="26"/>
          </w:rPr>
          <w:t>пункте 1.1</w:t>
        </w:r>
      </w:hyperlink>
      <w:r w:rsidRPr="00EE751E">
        <w:rPr>
          <w:rFonts w:ascii="Times New Roman" w:hAnsi="Times New Roman" w:cs="Times New Roman"/>
          <w:sz w:val="26"/>
          <w:szCs w:val="26"/>
        </w:rPr>
        <w:t xml:space="preserve"> Договора, единовременно и в полном объеме по месту нахождения Одаряемого в течение 7 (семи) дней с момента подписания настоящего Договора;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751E">
        <w:rPr>
          <w:rFonts w:ascii="Times New Roman" w:hAnsi="Times New Roman" w:cs="Times New Roman"/>
          <w:sz w:val="26"/>
          <w:szCs w:val="26"/>
        </w:rPr>
        <w:t>- передать имущество (имущественные права) вместе с принадлежностями и документами, которые необходимы для использования имущества (имущественных прав) по целевому назначению с учетом требований к обращению соответствующего вида имущества (имущественных прав), установленных законодательством (комплектность, сопроводительная, разрешительная, техническая, эксплуатационная и иная документация, документы, подтверждающие качество и безопасность, расходные материалы для сборки, пробных испытаний и иное, если это предусмотрено документацией производителя).</w:t>
      </w:r>
      <w:proofErr w:type="gramEnd"/>
    </w:p>
    <w:p w:rsidR="00CD0EFB" w:rsidRPr="00EE751E" w:rsidRDefault="00CD0EFB" w:rsidP="00CD0E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751E">
        <w:rPr>
          <w:rFonts w:ascii="Times New Roman" w:hAnsi="Times New Roman" w:cs="Times New Roman"/>
          <w:b/>
          <w:sz w:val="26"/>
          <w:szCs w:val="26"/>
        </w:rPr>
        <w:t>2.3. Одаряемый обязан: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- вести обособленный учет всех операций по использованию добровольного пожертвования;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- обеспечить по требованию Жертвователю доступность для ознакомления с информацией об использовании добровольного пожертвования;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- представить по требованию Жертвователя отчет об использовании имущества (имущественных прав).</w:t>
      </w:r>
    </w:p>
    <w:p w:rsidR="00CD0EFB" w:rsidRPr="00EE751E" w:rsidRDefault="00CD0EFB" w:rsidP="00CD0E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D0EFB" w:rsidRPr="00EE751E" w:rsidRDefault="00CD0EFB" w:rsidP="00CD0EF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EE751E">
        <w:rPr>
          <w:rFonts w:ascii="Times New Roman" w:hAnsi="Times New Roman" w:cs="Times New Roman"/>
          <w:b/>
          <w:sz w:val="26"/>
          <w:szCs w:val="26"/>
        </w:rPr>
        <w:t>3. Ответственность сторон и порядок разрешения споров</w:t>
      </w:r>
    </w:p>
    <w:p w:rsidR="00CD0EFB" w:rsidRPr="00EE751E" w:rsidRDefault="00CD0EFB" w:rsidP="00CD0E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3.1. В случае неисполнения или ненадлежащего исполнения Сторонами принятых на себя по Договору обязатель</w:t>
      </w:r>
      <w:proofErr w:type="gramStart"/>
      <w:r w:rsidRPr="00EE751E">
        <w:rPr>
          <w:rFonts w:ascii="Times New Roman" w:hAnsi="Times New Roman" w:cs="Times New Roman"/>
          <w:sz w:val="26"/>
          <w:szCs w:val="26"/>
        </w:rPr>
        <w:t>ств Ст</w:t>
      </w:r>
      <w:proofErr w:type="gramEnd"/>
      <w:r w:rsidRPr="00EE751E">
        <w:rPr>
          <w:rFonts w:ascii="Times New Roman" w:hAnsi="Times New Roman" w:cs="Times New Roman"/>
          <w:sz w:val="26"/>
          <w:szCs w:val="26"/>
        </w:rPr>
        <w:t>ороны несут ответственность в соответствии с действующим законодательством РФ.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3.2. Все споры и разногласия, которые могут возникнуть между Сторонами по вопросам, связанным с исполнением Договора, будут разрешаться Сторонами путем переговоров.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lastRenderedPageBreak/>
        <w:t>3.3. В случае не достижения Сторонами договоренности все споры подлежат рассмотрению в судебном порядке по месту нахождения Одаряемого в соответствии с действующим законодательством РФ.</w:t>
      </w:r>
    </w:p>
    <w:p w:rsidR="00CD0EFB" w:rsidRPr="00EE751E" w:rsidRDefault="00CD0EFB" w:rsidP="00CD0E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D0EFB" w:rsidRPr="00EE751E" w:rsidRDefault="00CD0EFB" w:rsidP="00CD0EF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EE751E">
        <w:rPr>
          <w:rFonts w:ascii="Times New Roman" w:hAnsi="Times New Roman" w:cs="Times New Roman"/>
          <w:b/>
          <w:sz w:val="26"/>
          <w:szCs w:val="26"/>
        </w:rPr>
        <w:t>4. Антикоррупционные условия</w:t>
      </w:r>
    </w:p>
    <w:p w:rsidR="00CD0EFB" w:rsidRPr="00EE751E" w:rsidRDefault="00CD0EFB" w:rsidP="00CD0E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 w:rsidRPr="00EE751E">
        <w:rPr>
          <w:rFonts w:ascii="Times New Roman" w:hAnsi="Times New Roman" w:cs="Times New Roman"/>
          <w:sz w:val="26"/>
          <w:szCs w:val="26"/>
        </w:rPr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прямо, или косвенно любым лицам для оказания влияния на действия или решения этих лиц с целью получить какие-либо неправомерные преимущества или на иные неправомерные цели.</w:t>
      </w:r>
      <w:proofErr w:type="gramEnd"/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4.2. </w:t>
      </w:r>
      <w:proofErr w:type="gramStart"/>
      <w:r w:rsidRPr="00EE751E">
        <w:rPr>
          <w:rFonts w:ascii="Times New Roman" w:hAnsi="Times New Roman" w:cs="Times New Roman"/>
          <w:sz w:val="26"/>
          <w:szCs w:val="26"/>
        </w:rPr>
        <w:t>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4.3. </w:t>
      </w:r>
      <w:proofErr w:type="gramStart"/>
      <w:r w:rsidRPr="00EE751E">
        <w:rPr>
          <w:rFonts w:ascii="Times New Roman" w:hAnsi="Times New Roman" w:cs="Times New Roman"/>
          <w:sz w:val="26"/>
          <w:szCs w:val="26"/>
        </w:rPr>
        <w:t>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  <w:proofErr w:type="gramEnd"/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Под действиями работника, осуществляемыми в пользу стимулирующей его Стороны, понимаются: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- предоставление неоправданных преимуществ по сравнению с другими контрагентами;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- предоставление каких-либо гарантий;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- ускорение существующих процедур;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- 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4.4.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</w:t>
      </w:r>
      <w:proofErr w:type="gramStart"/>
      <w:r w:rsidRPr="00EE751E">
        <w:rPr>
          <w:rFonts w:ascii="Times New Roman" w:hAnsi="Times New Roman" w:cs="Times New Roman"/>
          <w:sz w:val="26"/>
          <w:szCs w:val="26"/>
        </w:rPr>
        <w:t>с даты направления</w:t>
      </w:r>
      <w:proofErr w:type="gramEnd"/>
      <w:r w:rsidRPr="00EE751E">
        <w:rPr>
          <w:rFonts w:ascii="Times New Roman" w:hAnsi="Times New Roman" w:cs="Times New Roman"/>
          <w:sz w:val="26"/>
          <w:szCs w:val="26"/>
        </w:rPr>
        <w:t xml:space="preserve"> письменного уведомления.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4.5. </w:t>
      </w:r>
      <w:proofErr w:type="gramStart"/>
      <w:r w:rsidRPr="00EE751E">
        <w:rPr>
          <w:rFonts w:ascii="Times New Roman" w:hAnsi="Times New Roman" w:cs="Times New Roman"/>
          <w:sz w:val="26"/>
          <w:szCs w:val="26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</w:t>
      </w:r>
      <w:r w:rsidRPr="00EE751E">
        <w:rPr>
          <w:rFonts w:ascii="Times New Roman" w:hAnsi="Times New Roman" w:cs="Times New Roman"/>
          <w:sz w:val="26"/>
          <w:szCs w:val="26"/>
        </w:rPr>
        <w:lastRenderedPageBreak/>
        <w:t>и международных актов о противодействии легализации</w:t>
      </w:r>
      <w:proofErr w:type="gramEnd"/>
      <w:r w:rsidRPr="00EE751E">
        <w:rPr>
          <w:rFonts w:ascii="Times New Roman" w:hAnsi="Times New Roman" w:cs="Times New Roman"/>
          <w:sz w:val="26"/>
          <w:szCs w:val="26"/>
        </w:rPr>
        <w:t xml:space="preserve"> доходов, полученных преступным путем.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4.6.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4.7. </w:t>
      </w:r>
      <w:proofErr w:type="gramStart"/>
      <w:r w:rsidRPr="00EE751E">
        <w:rPr>
          <w:rFonts w:ascii="Times New Roman" w:hAnsi="Times New Roman" w:cs="Times New Roman"/>
          <w:sz w:val="26"/>
          <w:szCs w:val="26"/>
        </w:rPr>
        <w:t>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  <w:proofErr w:type="gramEnd"/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4.8. Стороны гарантируют полную конфиденциальность при исполнении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:rsidR="00CD0EFB" w:rsidRPr="00EE751E" w:rsidRDefault="00CD0EFB" w:rsidP="00CD0E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D0EFB" w:rsidRPr="00EE751E" w:rsidRDefault="00CD0EFB" w:rsidP="00CD0EF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EE751E">
        <w:rPr>
          <w:rFonts w:ascii="Times New Roman" w:hAnsi="Times New Roman" w:cs="Times New Roman"/>
          <w:b/>
          <w:sz w:val="26"/>
          <w:szCs w:val="26"/>
        </w:rPr>
        <w:t>5. Конфиденциальность</w:t>
      </w:r>
    </w:p>
    <w:p w:rsidR="00CD0EFB" w:rsidRPr="00EE751E" w:rsidRDefault="00CD0EFB" w:rsidP="00CD0E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5.1. Для целей настоящего Договора термин "конфиденциальная информация" означает любую информацию по настоящему Договору, 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кругом лиц, удовлетворяющую требованиям действующего законодательства.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5.2. Стороны обязуются сохранять конфиденциальную информацию и принимать все необходимые меры для ее защиты, в том числе в случае реорганизации или ликвидации Сторон. </w:t>
      </w:r>
      <w:proofErr w:type="gramStart"/>
      <w:r w:rsidRPr="00EE751E">
        <w:rPr>
          <w:rFonts w:ascii="Times New Roman" w:hAnsi="Times New Roman" w:cs="Times New Roman"/>
          <w:sz w:val="26"/>
          <w:szCs w:val="26"/>
        </w:rPr>
        <w:t>Стороны настоящим соглашаются,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Стороны, кроме случаев непреднамеренного и/или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Федерации, вступивших в силу решений суда соответствующей юрисдикции либо законных требований компетентных органов государственной власти и управления, при</w:t>
      </w:r>
      <w:proofErr w:type="gramEnd"/>
      <w:r w:rsidRPr="00EE751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E751E">
        <w:rPr>
          <w:rFonts w:ascii="Times New Roman" w:hAnsi="Times New Roman" w:cs="Times New Roman"/>
          <w:sz w:val="26"/>
          <w:szCs w:val="26"/>
        </w:rPr>
        <w:t>условии</w:t>
      </w:r>
      <w:proofErr w:type="gramEnd"/>
      <w:r w:rsidRPr="00EE751E">
        <w:rPr>
          <w:rFonts w:ascii="Times New Roman" w:hAnsi="Times New Roman" w:cs="Times New Roman"/>
          <w:sz w:val="26"/>
          <w:szCs w:val="26"/>
        </w:rPr>
        <w:t>, что в случае любого такого раскрытия: (а) Сторона предварительно уведомит другую Сторону о наступлении соответствующего события, с которым связана необходимость раскрытия конфиденциальной информации, а также об условиях и сроках такого раскрытия; и (б) Сторона раскроет только ту часть конфиденциальной информации, раскрытие которой необходимо в силу применения положений действующего законодательства Российской Федерации,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управления.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5.3. Соответствующая Сторона настоящего Договора несет ответственность за действия (бездействие) своих работников и иных лиц, получивших доступ к конфиденциальной информации.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lastRenderedPageBreak/>
        <w:t>5.4. Для целей настоящего Договора "разглашение конфиденциальной информации" означает несанкционированные соответствующей Стороной действия другой Стороны,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соответствующей Стороны,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каких-либо третьих лиц.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5.5. Соответствующая Сторона несет ответственность за убытки,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настоящей статьи, за исключением случаев раскрытия конфиденциальной информации, предусмотренных в настоящей статье.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5.6. Передача конфиденциальной информации оформляется протоколом, который подписывается уполномоченными лицами Сторон.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5.7. Передача конфиденциальной информации по открытым каналам телефонной и факсимильной связи, а также с использованием сети Интернет без принятия соответствующих мер защиты, удовлетворяющих обе Стороны, запрещена.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D0EFB" w:rsidRPr="00EE751E" w:rsidRDefault="00CD0EFB" w:rsidP="00CD0EF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EE751E">
        <w:rPr>
          <w:rFonts w:ascii="Times New Roman" w:hAnsi="Times New Roman" w:cs="Times New Roman"/>
          <w:b/>
          <w:sz w:val="26"/>
          <w:szCs w:val="26"/>
        </w:rPr>
        <w:t>6. Заключительные положения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6.1. Настоящий Договор вступает в силу </w:t>
      </w:r>
      <w:proofErr w:type="gramStart"/>
      <w:r w:rsidRPr="00EE751E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EE751E">
        <w:rPr>
          <w:rFonts w:ascii="Times New Roman" w:hAnsi="Times New Roman" w:cs="Times New Roman"/>
          <w:sz w:val="26"/>
          <w:szCs w:val="26"/>
        </w:rPr>
        <w:t xml:space="preserve"> его подписания Сторонами и действует до полного выполнения Сторонами обязательств, принятых по Договору.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6.2. </w:t>
      </w:r>
      <w:proofErr w:type="gramStart"/>
      <w:r w:rsidRPr="00EE751E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Pr="00EE751E">
        <w:rPr>
          <w:rFonts w:ascii="Times New Roman" w:hAnsi="Times New Roman" w:cs="Times New Roman"/>
          <w:sz w:val="26"/>
          <w:szCs w:val="26"/>
        </w:rPr>
        <w:t xml:space="preserve"> настоящего Договора вся предшествующая переписка, документы и переговоры между Сторонами по вопросам, являющимся предметом настоящего Договора, утрачивают силу.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6.3. </w:t>
      </w:r>
      <w:proofErr w:type="gramStart"/>
      <w:r w:rsidRPr="00EE751E">
        <w:rPr>
          <w:rFonts w:ascii="Times New Roman" w:hAnsi="Times New Roman" w:cs="Times New Roman"/>
          <w:sz w:val="26"/>
          <w:szCs w:val="26"/>
        </w:rPr>
        <w:t>Договор</w:t>
      </w:r>
      <w:proofErr w:type="gramEnd"/>
      <w:r w:rsidRPr="00EE751E">
        <w:rPr>
          <w:rFonts w:ascii="Times New Roman" w:hAnsi="Times New Roman" w:cs="Times New Roman"/>
          <w:sz w:val="26"/>
          <w:szCs w:val="26"/>
        </w:rPr>
        <w:t xml:space="preserve"> может быть расторгнут до передачи имущества (имущественных прав) Одаряемому по соглашению Сторон, а также по иным основаниям, предусмотренным законодательством РФ.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6.4. Любые изменения и дополнения к настоящему Договору являются его неотъемлемой частью и действительны при условии, что они составлены в письменной форме и подписаны Жертвователем и Одаряемым.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6.5. Во всем ином, что не предусмотрено настоящим Договором, подлежат применению нормы действующего законодательства РФ.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6.6.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CD0EFB" w:rsidRPr="00EE751E" w:rsidRDefault="00CD0EFB" w:rsidP="00CD0E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D0EFB" w:rsidRPr="00EE751E" w:rsidRDefault="00CD0EFB" w:rsidP="00CD0EF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EE751E">
        <w:rPr>
          <w:rFonts w:ascii="Times New Roman" w:hAnsi="Times New Roman" w:cs="Times New Roman"/>
          <w:b/>
          <w:sz w:val="26"/>
          <w:szCs w:val="26"/>
        </w:rPr>
        <w:t>7. Приложения</w:t>
      </w:r>
    </w:p>
    <w:p w:rsidR="00CD0EFB" w:rsidRPr="00EE751E" w:rsidRDefault="00CD0EFB" w:rsidP="00CD0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7.1. Приложение - </w:t>
      </w:r>
      <w:hyperlink w:anchor="P452" w:history="1">
        <w:r w:rsidRPr="00EE751E">
          <w:rPr>
            <w:rFonts w:ascii="Times New Roman" w:hAnsi="Times New Roman" w:cs="Times New Roman"/>
            <w:sz w:val="26"/>
            <w:szCs w:val="26"/>
          </w:rPr>
          <w:t>Акт</w:t>
        </w:r>
      </w:hyperlink>
      <w:r w:rsidRPr="00EE751E">
        <w:rPr>
          <w:rFonts w:ascii="Times New Roman" w:hAnsi="Times New Roman" w:cs="Times New Roman"/>
          <w:sz w:val="26"/>
          <w:szCs w:val="26"/>
        </w:rPr>
        <w:t xml:space="preserve"> приема-передачи имущества (имущественных прав).</w:t>
      </w:r>
    </w:p>
    <w:p w:rsidR="00CD0EFB" w:rsidRPr="00EE751E" w:rsidRDefault="00CD0EFB" w:rsidP="00CD0EF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CD0EFB" w:rsidRPr="00EE751E" w:rsidRDefault="00CD0EFB" w:rsidP="00CD0EF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EE751E">
        <w:rPr>
          <w:rFonts w:ascii="Times New Roman" w:hAnsi="Times New Roman" w:cs="Times New Roman"/>
          <w:b/>
          <w:sz w:val="26"/>
          <w:szCs w:val="26"/>
        </w:rPr>
        <w:t>8. Реквизиты сторон</w:t>
      </w:r>
    </w:p>
    <w:p w:rsidR="00CD0EFB" w:rsidRPr="00EE751E" w:rsidRDefault="00CD0EFB" w:rsidP="00CD0E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E2E18" w:rsidRPr="00EE751E" w:rsidRDefault="00CE2E18" w:rsidP="00CD0EFB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7D753F" w:rsidRPr="00EE751E" w:rsidRDefault="007D753F" w:rsidP="007D753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E751E">
        <w:rPr>
          <w:sz w:val="26"/>
          <w:szCs w:val="26"/>
        </w:rPr>
        <w:t>Жертвователь                                                                                                    Одаряемый</w:t>
      </w:r>
    </w:p>
    <w:p w:rsidR="007D753F" w:rsidRPr="00EE751E" w:rsidRDefault="007D753F" w:rsidP="007D753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D753F" w:rsidRPr="00EE751E" w:rsidRDefault="007D753F" w:rsidP="007D753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E751E">
        <w:rPr>
          <w:sz w:val="26"/>
          <w:szCs w:val="26"/>
        </w:rPr>
        <w:t>___________________/____________/        ______________________/____________/</w:t>
      </w:r>
    </w:p>
    <w:p w:rsidR="007D753F" w:rsidRPr="00EE751E" w:rsidRDefault="007D753F" w:rsidP="007D753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E751E">
        <w:rPr>
          <w:sz w:val="26"/>
          <w:szCs w:val="26"/>
        </w:rPr>
        <w:t xml:space="preserve">     (подпись)        (Ф.И.О.)                                                       (подпись)          (Ф.И.О.)</w:t>
      </w:r>
    </w:p>
    <w:p w:rsidR="007D753F" w:rsidRPr="00EE751E" w:rsidRDefault="007D753F" w:rsidP="007D753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D753F" w:rsidRPr="00EE751E" w:rsidRDefault="007D753F" w:rsidP="007D753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E751E">
        <w:rPr>
          <w:sz w:val="26"/>
          <w:szCs w:val="26"/>
        </w:rPr>
        <w:t>М.П.</w:t>
      </w:r>
    </w:p>
    <w:p w:rsidR="00CD0EFB" w:rsidRPr="00D51EE4" w:rsidRDefault="00CD0EFB" w:rsidP="00CD0EF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51EE4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CD0EFB" w:rsidRPr="00D51EE4" w:rsidRDefault="00CD0EFB" w:rsidP="00CD0E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E4">
        <w:rPr>
          <w:rFonts w:ascii="Times New Roman" w:hAnsi="Times New Roman" w:cs="Times New Roman"/>
          <w:sz w:val="24"/>
          <w:szCs w:val="24"/>
        </w:rPr>
        <w:t>к Договору №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CD0EFB" w:rsidRPr="00D51EE4" w:rsidRDefault="00CD0EFB" w:rsidP="00CD0E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E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«______»____________ 20___г.</w:t>
      </w:r>
    </w:p>
    <w:p w:rsidR="00CD0EFB" w:rsidRPr="00EE751E" w:rsidRDefault="00CD0EFB" w:rsidP="00CD0EF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1" w:name="P452"/>
      <w:bookmarkEnd w:id="11"/>
      <w:r w:rsidRPr="00EE751E">
        <w:rPr>
          <w:rFonts w:ascii="Times New Roman" w:hAnsi="Times New Roman" w:cs="Times New Roman"/>
          <w:b/>
          <w:sz w:val="26"/>
          <w:szCs w:val="26"/>
        </w:rPr>
        <w:t>АКТ</w:t>
      </w:r>
    </w:p>
    <w:p w:rsidR="00CD0EFB" w:rsidRPr="00EE751E" w:rsidRDefault="00CD0EFB" w:rsidP="00CD0EF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751E">
        <w:rPr>
          <w:rFonts w:ascii="Times New Roman" w:hAnsi="Times New Roman" w:cs="Times New Roman"/>
          <w:b/>
          <w:sz w:val="26"/>
          <w:szCs w:val="26"/>
        </w:rPr>
        <w:t>приема-передачи имущества (имущественных прав) по договору добровольного пожертвования имущества (имущественных прав)</w:t>
      </w:r>
    </w:p>
    <w:p w:rsidR="00CD0EFB" w:rsidRPr="00EE751E" w:rsidRDefault="00B47CC3" w:rsidP="00CD0E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EE751E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Pr="00EE751E">
        <w:rPr>
          <w:rFonts w:ascii="Times New Roman" w:hAnsi="Times New Roman" w:cs="Times New Roman"/>
          <w:sz w:val="26"/>
          <w:szCs w:val="26"/>
        </w:rPr>
        <w:t>олотая Долина</w:t>
      </w:r>
    </w:p>
    <w:p w:rsidR="00CD0EFB" w:rsidRPr="00EE751E" w:rsidRDefault="00CD0EFB" w:rsidP="00CD0E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D0EFB" w:rsidRPr="00EE751E" w:rsidRDefault="00CD0EFB" w:rsidP="00CD0EF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№________                                                                                от "____" ____________ </w:t>
      </w:r>
      <w:proofErr w:type="gramStart"/>
      <w:r w:rsidRPr="00EE751E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EE751E">
        <w:rPr>
          <w:rFonts w:ascii="Times New Roman" w:hAnsi="Times New Roman" w:cs="Times New Roman"/>
          <w:sz w:val="26"/>
          <w:szCs w:val="26"/>
        </w:rPr>
        <w:t>.</w:t>
      </w:r>
    </w:p>
    <w:p w:rsidR="00CD0EFB" w:rsidRPr="00EE751E" w:rsidRDefault="00CD0EFB" w:rsidP="00CD0E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D0EFB" w:rsidRPr="00EE751E" w:rsidRDefault="00CD0EFB" w:rsidP="00CD0EF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__________________________________________________________________,</w:t>
      </w:r>
    </w:p>
    <w:p w:rsidR="00CD0EFB" w:rsidRPr="00EE751E" w:rsidRDefault="00CD0EFB" w:rsidP="00CD0E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(наименование юридического (физического) лица)</w:t>
      </w:r>
    </w:p>
    <w:p w:rsidR="00CD0EFB" w:rsidRPr="00EE751E" w:rsidRDefault="00CD0EFB" w:rsidP="00CD0E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    в лице ________________________________________________________________,</w:t>
      </w:r>
    </w:p>
    <w:p w:rsidR="00CD0EFB" w:rsidRPr="00EE751E" w:rsidRDefault="00CD0EFB" w:rsidP="00CD0E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(должность, Ф.И.О.)</w:t>
      </w:r>
    </w:p>
    <w:p w:rsidR="00CD0EFB" w:rsidRPr="00EE751E" w:rsidRDefault="00CD0EFB" w:rsidP="00CD0E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Действующего на основании _____________________, именуемый в дальнейшем "Жертвователь", с   одной   стороны, и   </w:t>
      </w:r>
      <w:r w:rsidR="00B47CC3" w:rsidRPr="00EE751E">
        <w:rPr>
          <w:rFonts w:ascii="Times New Roman" w:hAnsi="Times New Roman" w:cs="Times New Roman"/>
          <w:sz w:val="26"/>
          <w:szCs w:val="26"/>
        </w:rPr>
        <w:t>Администрация    Золотодолинского сельского</w:t>
      </w:r>
      <w:r w:rsidR="00B47CC3" w:rsidRPr="00EE751E">
        <w:rPr>
          <w:sz w:val="26"/>
          <w:szCs w:val="26"/>
        </w:rPr>
        <w:t xml:space="preserve"> </w:t>
      </w:r>
      <w:r w:rsidR="00B47CC3" w:rsidRPr="00EE751E">
        <w:rPr>
          <w:rFonts w:ascii="Times New Roman" w:hAnsi="Times New Roman" w:cs="Times New Roman"/>
          <w:sz w:val="26"/>
          <w:szCs w:val="26"/>
        </w:rPr>
        <w:t>поселения Партизанского муниципального района в    лице главы Золотодолинского сельского</w:t>
      </w:r>
      <w:r w:rsidR="00B47CC3" w:rsidRPr="00EE751E">
        <w:rPr>
          <w:sz w:val="26"/>
          <w:szCs w:val="26"/>
        </w:rPr>
        <w:t xml:space="preserve"> </w:t>
      </w:r>
      <w:r w:rsidR="00B47CC3" w:rsidRPr="00EE751E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Pr="00EE751E">
        <w:rPr>
          <w:rFonts w:ascii="Times New Roman" w:hAnsi="Times New Roman" w:cs="Times New Roman"/>
          <w:sz w:val="26"/>
          <w:szCs w:val="26"/>
        </w:rPr>
        <w:t>________________________________________________________________________,</w:t>
      </w:r>
    </w:p>
    <w:p w:rsidR="00CD0EFB" w:rsidRPr="00EE751E" w:rsidRDefault="00CD0EFB" w:rsidP="00CD0E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>(должность, Ф.И.О.)</w:t>
      </w:r>
    </w:p>
    <w:p w:rsidR="00CD0EFB" w:rsidRPr="00EE751E" w:rsidRDefault="00CD0EFB" w:rsidP="00CD0E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751E">
        <w:rPr>
          <w:rFonts w:ascii="Times New Roman" w:hAnsi="Times New Roman" w:cs="Times New Roman"/>
          <w:sz w:val="26"/>
          <w:szCs w:val="26"/>
        </w:rPr>
        <w:t>действующего на основании ________________________, именуемый в дальнейшем "Одаряемый», с другой стороны, далее вместе и по отдельности, именуемые соответственно   "Стороны"   или   "Сторона», подписали настоящий акт о нижеследующем:</w:t>
      </w:r>
      <w:proofErr w:type="gramEnd"/>
    </w:p>
    <w:p w:rsidR="00CD0EFB" w:rsidRPr="00EE751E" w:rsidRDefault="00CD0EFB" w:rsidP="00CD0EFB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    Жертвователь передает, а Одаряемый принимает в соответствии с условиями договора добровольного пожертвования имущества (имущественных прав) № _____ от "____" ________ 20___ г. следующее имущество (имущественные права):</w:t>
      </w:r>
    </w:p>
    <w:p w:rsidR="00CD0EFB" w:rsidRPr="00EE751E" w:rsidRDefault="00CD0EFB" w:rsidP="00CD0E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    - _____________________________________________________________________;</w:t>
      </w:r>
    </w:p>
    <w:p w:rsidR="00CD0EFB" w:rsidRPr="00EE751E" w:rsidRDefault="00CD0EFB" w:rsidP="00CD0E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    Имущество (имущественные   права) передано </w:t>
      </w:r>
      <w:proofErr w:type="gramStart"/>
      <w:r w:rsidRPr="00EE751E">
        <w:rPr>
          <w:rFonts w:ascii="Times New Roman" w:hAnsi="Times New Roman" w:cs="Times New Roman"/>
          <w:sz w:val="26"/>
          <w:szCs w:val="26"/>
        </w:rPr>
        <w:t>Одаряемому</w:t>
      </w:r>
      <w:proofErr w:type="gramEnd"/>
      <w:r w:rsidRPr="00EE751E">
        <w:rPr>
          <w:rFonts w:ascii="Times New Roman" w:hAnsi="Times New Roman" w:cs="Times New Roman"/>
          <w:sz w:val="26"/>
          <w:szCs w:val="26"/>
        </w:rPr>
        <w:t xml:space="preserve"> в исправном состоянии, позволяющем использовать его в соответствии с назначением.</w:t>
      </w:r>
    </w:p>
    <w:p w:rsidR="00CD0EFB" w:rsidRPr="00EE751E" w:rsidRDefault="00CD0EFB" w:rsidP="00CD0E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EE751E">
        <w:rPr>
          <w:rFonts w:ascii="Times New Roman" w:hAnsi="Times New Roman" w:cs="Times New Roman"/>
          <w:sz w:val="26"/>
          <w:szCs w:val="26"/>
        </w:rPr>
        <w:t>Одновременно с имуществом (имущественными правами) Жертвователем Одаряемому передана документация по пользованию:</w:t>
      </w:r>
      <w:proofErr w:type="gramEnd"/>
    </w:p>
    <w:p w:rsidR="00CD0EFB" w:rsidRPr="00EE751E" w:rsidRDefault="00CD0EFB" w:rsidP="00CD0E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    - _____________________________________________________________________;</w:t>
      </w:r>
    </w:p>
    <w:p w:rsidR="00CD0EFB" w:rsidRPr="00EE751E" w:rsidRDefault="00CD0EFB" w:rsidP="00CD0E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    Настоящий акт свидетельствует о том, что имущество (имущественные права) и документация переданы Жертвователем Одаряемому полностью в соответствии    с    договором    добровольного   пожертвования   имущества (имущественных прав)     № _____ от "___" _________ 20___ г.</w:t>
      </w:r>
    </w:p>
    <w:p w:rsidR="00CD0EFB" w:rsidRPr="00EE751E" w:rsidRDefault="00CD0EFB" w:rsidP="00CD0E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    Стороны друг к другу претензий не имеют.</w:t>
      </w:r>
    </w:p>
    <w:p w:rsidR="00CD0EFB" w:rsidRPr="00EE751E" w:rsidRDefault="00CD0EFB" w:rsidP="00CD0E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751E">
        <w:rPr>
          <w:rFonts w:ascii="Times New Roman" w:hAnsi="Times New Roman" w:cs="Times New Roman"/>
          <w:sz w:val="26"/>
          <w:szCs w:val="26"/>
        </w:rPr>
        <w:t xml:space="preserve">    Настоящий акт составлен в 2 (двух) экземплярах, один из которых находится у Жертвователя, другой - </w:t>
      </w:r>
      <w:proofErr w:type="gramStart"/>
      <w:r w:rsidRPr="00EE751E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EE751E">
        <w:rPr>
          <w:rFonts w:ascii="Times New Roman" w:hAnsi="Times New Roman" w:cs="Times New Roman"/>
          <w:sz w:val="26"/>
          <w:szCs w:val="26"/>
        </w:rPr>
        <w:t xml:space="preserve"> Одаряемого.</w:t>
      </w:r>
    </w:p>
    <w:p w:rsidR="00CD0EFB" w:rsidRPr="00EE751E" w:rsidRDefault="00CD0EFB" w:rsidP="00CD0E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Look w:val="04A0"/>
      </w:tblPr>
      <w:tblGrid>
        <w:gridCol w:w="4852"/>
        <w:gridCol w:w="4673"/>
      </w:tblGrid>
      <w:tr w:rsidR="00CD0EFB" w:rsidRPr="00EE751E" w:rsidTr="00F11482">
        <w:trPr>
          <w:jc w:val="center"/>
        </w:trPr>
        <w:tc>
          <w:tcPr>
            <w:tcW w:w="4852" w:type="dxa"/>
            <w:shd w:val="clear" w:color="auto" w:fill="auto"/>
          </w:tcPr>
          <w:p w:rsidR="00CD0EFB" w:rsidRPr="00EE751E" w:rsidRDefault="00CD0EFB" w:rsidP="00F11482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E751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Имущество</w:t>
            </w:r>
          </w:p>
          <w:p w:rsidR="00CD0EFB" w:rsidRPr="00EE751E" w:rsidRDefault="00CD0EFB" w:rsidP="00F11482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E751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(имущественные права) передал:</w:t>
            </w:r>
          </w:p>
        </w:tc>
        <w:tc>
          <w:tcPr>
            <w:tcW w:w="4673" w:type="dxa"/>
            <w:shd w:val="clear" w:color="auto" w:fill="auto"/>
          </w:tcPr>
          <w:p w:rsidR="00CD0EFB" w:rsidRPr="00EE751E" w:rsidRDefault="00CD0EFB" w:rsidP="00F11482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E751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Имущество </w:t>
            </w:r>
          </w:p>
          <w:p w:rsidR="00CD0EFB" w:rsidRPr="00EE751E" w:rsidRDefault="00CD0EFB" w:rsidP="00F11482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E751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(имущественные права) получил:</w:t>
            </w:r>
          </w:p>
        </w:tc>
      </w:tr>
    </w:tbl>
    <w:p w:rsidR="007D753F" w:rsidRDefault="007D753F" w:rsidP="007D753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D753F" w:rsidRPr="00EE751E" w:rsidRDefault="007D753F" w:rsidP="007D753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E751E">
        <w:rPr>
          <w:sz w:val="26"/>
          <w:szCs w:val="26"/>
        </w:rPr>
        <w:t>Жертвователь                                                                                                    Одаряемый</w:t>
      </w:r>
    </w:p>
    <w:p w:rsidR="007D753F" w:rsidRPr="00EE751E" w:rsidRDefault="007D753F" w:rsidP="007D753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D753F" w:rsidRPr="00EE751E" w:rsidRDefault="007D753F" w:rsidP="007D753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E751E">
        <w:rPr>
          <w:sz w:val="26"/>
          <w:szCs w:val="26"/>
        </w:rPr>
        <w:t>___________________/____________/        ______________________/____________/</w:t>
      </w:r>
    </w:p>
    <w:p w:rsidR="007D753F" w:rsidRPr="00EE751E" w:rsidRDefault="007D753F" w:rsidP="007D753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E751E">
        <w:rPr>
          <w:sz w:val="26"/>
          <w:szCs w:val="26"/>
        </w:rPr>
        <w:t xml:space="preserve">     (подпись)        (Ф.И.О.)                                                       (подпись)          (Ф.И.О.)</w:t>
      </w:r>
    </w:p>
    <w:p w:rsidR="00EA4869" w:rsidRPr="00EE751E" w:rsidRDefault="007D753F" w:rsidP="00890FE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E751E">
        <w:rPr>
          <w:sz w:val="26"/>
          <w:szCs w:val="26"/>
        </w:rPr>
        <w:t>М.П.</w:t>
      </w:r>
    </w:p>
    <w:sectPr w:rsidR="00EA4869" w:rsidRPr="00EE751E" w:rsidSect="0098146D">
      <w:pgSz w:w="11906" w:h="16838"/>
      <w:pgMar w:top="1079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14FE2"/>
    <w:rsid w:val="000413DB"/>
    <w:rsid w:val="00052885"/>
    <w:rsid w:val="000656DE"/>
    <w:rsid w:val="00090323"/>
    <w:rsid w:val="000E3516"/>
    <w:rsid w:val="000F72E8"/>
    <w:rsid w:val="0011383E"/>
    <w:rsid w:val="00113B73"/>
    <w:rsid w:val="001231D0"/>
    <w:rsid w:val="00207B93"/>
    <w:rsid w:val="00214FE2"/>
    <w:rsid w:val="002176C6"/>
    <w:rsid w:val="00227D2B"/>
    <w:rsid w:val="00263DC3"/>
    <w:rsid w:val="00270275"/>
    <w:rsid w:val="00290EAA"/>
    <w:rsid w:val="00295E86"/>
    <w:rsid w:val="002A3F86"/>
    <w:rsid w:val="002F2B55"/>
    <w:rsid w:val="003624AA"/>
    <w:rsid w:val="003A79F0"/>
    <w:rsid w:val="003C4067"/>
    <w:rsid w:val="00457AF0"/>
    <w:rsid w:val="0046044F"/>
    <w:rsid w:val="00475D1E"/>
    <w:rsid w:val="00491343"/>
    <w:rsid w:val="00492263"/>
    <w:rsid w:val="004E142A"/>
    <w:rsid w:val="00541F29"/>
    <w:rsid w:val="00576783"/>
    <w:rsid w:val="00591870"/>
    <w:rsid w:val="005B6BA0"/>
    <w:rsid w:val="005D3BC4"/>
    <w:rsid w:val="005E1EED"/>
    <w:rsid w:val="005E6817"/>
    <w:rsid w:val="00620DD0"/>
    <w:rsid w:val="00622C04"/>
    <w:rsid w:val="00624CCF"/>
    <w:rsid w:val="00634F1E"/>
    <w:rsid w:val="00660166"/>
    <w:rsid w:val="006B0F34"/>
    <w:rsid w:val="006B0F4D"/>
    <w:rsid w:val="006D50FB"/>
    <w:rsid w:val="00771E48"/>
    <w:rsid w:val="00795549"/>
    <w:rsid w:val="007C6CA3"/>
    <w:rsid w:val="007D753F"/>
    <w:rsid w:val="007E025A"/>
    <w:rsid w:val="0082065F"/>
    <w:rsid w:val="00870CAC"/>
    <w:rsid w:val="00881D6B"/>
    <w:rsid w:val="00890FED"/>
    <w:rsid w:val="00894806"/>
    <w:rsid w:val="00897F52"/>
    <w:rsid w:val="008C5DA2"/>
    <w:rsid w:val="008E2DBD"/>
    <w:rsid w:val="00915C3E"/>
    <w:rsid w:val="009233A0"/>
    <w:rsid w:val="00926402"/>
    <w:rsid w:val="009442FA"/>
    <w:rsid w:val="0098146D"/>
    <w:rsid w:val="009D249A"/>
    <w:rsid w:val="009E266E"/>
    <w:rsid w:val="00A86FCC"/>
    <w:rsid w:val="00AA0D54"/>
    <w:rsid w:val="00AC4385"/>
    <w:rsid w:val="00AD1119"/>
    <w:rsid w:val="00AD2146"/>
    <w:rsid w:val="00AE5330"/>
    <w:rsid w:val="00B31D7E"/>
    <w:rsid w:val="00B43F60"/>
    <w:rsid w:val="00B466B2"/>
    <w:rsid w:val="00B47CC3"/>
    <w:rsid w:val="00B60AC3"/>
    <w:rsid w:val="00B62E99"/>
    <w:rsid w:val="00B822C4"/>
    <w:rsid w:val="00B9135C"/>
    <w:rsid w:val="00BC577A"/>
    <w:rsid w:val="00BC6048"/>
    <w:rsid w:val="00BD795A"/>
    <w:rsid w:val="00BE34FC"/>
    <w:rsid w:val="00C10D25"/>
    <w:rsid w:val="00C1746F"/>
    <w:rsid w:val="00CC76D1"/>
    <w:rsid w:val="00CD0EFB"/>
    <w:rsid w:val="00CE2E18"/>
    <w:rsid w:val="00D12352"/>
    <w:rsid w:val="00D164CD"/>
    <w:rsid w:val="00D819C4"/>
    <w:rsid w:val="00DA76CF"/>
    <w:rsid w:val="00E13753"/>
    <w:rsid w:val="00E72E1C"/>
    <w:rsid w:val="00E95988"/>
    <w:rsid w:val="00EA4869"/>
    <w:rsid w:val="00EB69BB"/>
    <w:rsid w:val="00EC232D"/>
    <w:rsid w:val="00EE751E"/>
    <w:rsid w:val="00EF4410"/>
    <w:rsid w:val="00F1138B"/>
    <w:rsid w:val="00F15F14"/>
    <w:rsid w:val="00F25192"/>
    <w:rsid w:val="00F629E8"/>
    <w:rsid w:val="00F640CC"/>
    <w:rsid w:val="00F76774"/>
    <w:rsid w:val="00F9446B"/>
    <w:rsid w:val="00FD278A"/>
    <w:rsid w:val="00FD3106"/>
    <w:rsid w:val="00FF0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B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69B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14F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rsid w:val="00EB69BB"/>
    <w:pPr>
      <w:jc w:val="center"/>
    </w:pPr>
    <w:rPr>
      <w:b/>
      <w:bCs/>
    </w:rPr>
  </w:style>
  <w:style w:type="character" w:customStyle="1" w:styleId="10">
    <w:name w:val="Заголовок 1 Знак"/>
    <w:link w:val="1"/>
    <w:rsid w:val="00EB69BB"/>
    <w:rPr>
      <w:b/>
      <w:bCs/>
      <w:sz w:val="28"/>
      <w:szCs w:val="24"/>
      <w:lang w:bidi="ar-SA"/>
    </w:rPr>
  </w:style>
  <w:style w:type="character" w:customStyle="1" w:styleId="a4">
    <w:name w:val="Основной текст Знак"/>
    <w:link w:val="a3"/>
    <w:rsid w:val="00EB69BB"/>
    <w:rPr>
      <w:b/>
      <w:bCs/>
      <w:sz w:val="24"/>
      <w:szCs w:val="24"/>
      <w:lang w:bidi="ar-SA"/>
    </w:rPr>
  </w:style>
  <w:style w:type="paragraph" w:styleId="a5">
    <w:name w:val="Balloon Text"/>
    <w:basedOn w:val="a"/>
    <w:semiHidden/>
    <w:rsid w:val="00EF441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656DE"/>
    <w:pPr>
      <w:widowControl w:val="0"/>
      <w:autoSpaceDE w:val="0"/>
      <w:spacing w:line="100" w:lineRule="atLeast"/>
    </w:pPr>
    <w:rPr>
      <w:b/>
      <w:bCs/>
      <w:sz w:val="24"/>
      <w:szCs w:val="24"/>
      <w:lang w:eastAsia="ar-SA"/>
    </w:rPr>
  </w:style>
  <w:style w:type="paragraph" w:customStyle="1" w:styleId="ConsPlusNormal">
    <w:name w:val="ConsPlusNormal"/>
    <w:rsid w:val="0059187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C2B6CDA15C8BC5BE32F7CCE8C6A86A4E80612A6D0086F60672AECE2F48C3A43A4CB5B3B3377B74V9nBA" TargetMode="External"/><Relationship Id="rId13" Type="http://schemas.openxmlformats.org/officeDocument/2006/relationships/hyperlink" Target="consultantplus://offline/ref=C7F1C6920B8778A3570134E79BC164A4870E93C84179D133B730FDD5AA15CEF1B2D45D40B6D8FF13AC571E54B154989B9A8CB26A7461Y1YB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C2B6CDA15C8BC5BE32F7CCE8C6A86A4E80622B690B86F60672AECE2F48C3A43A4CB5B3B135V7nFA" TargetMode="External"/><Relationship Id="rId12" Type="http://schemas.openxmlformats.org/officeDocument/2006/relationships/hyperlink" Target="consultantplus://offline/ref=A3D30EA3A93FBE5143C084DADA9DCFF37D6E6E9BC858D5F2B7E8EC962319Y5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4C2B6CDA15C8BC5BE32F7CCE8C6A86A4E8167296A0286F60672AECE2F48C3A43A4CB5B3B3377874V9nCA" TargetMode="External"/><Relationship Id="rId11" Type="http://schemas.openxmlformats.org/officeDocument/2006/relationships/hyperlink" Target="consultantplus://offline/ref=A3D30EA3A93FBE5143C09AD7CCF191FC7C60369FCE5ED6ADE9B7B7CB749C75A414YEH" TargetMode="External"/><Relationship Id="rId5" Type="http://schemas.openxmlformats.org/officeDocument/2006/relationships/hyperlink" Target="consultantplus://offline/ref=D4C2B6CDA15C8BC5BE32F7CCE8C6A86A4E8167296A0086F60672AECE2F48C3A43A4CB5B3B3377A74V9n0A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4C2B6CDA15C8BC5BE32F7CFFAAAF6654F8D392569068DA65F2DF5937841C9F3V7n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C2B6CDA15C8BC5BE32F7CCE8C6A86A4E81642C6B0586F60672AECE2F48C3A43A4CB5B3B3377C75V9n1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A7713-1879-48FF-BC01-7DC5F985E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22</Pages>
  <Words>7497</Words>
  <Characters>42739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КОМИТЕТ</vt:lpstr>
    </vt:vector>
  </TitlesOfParts>
  <Company>Microsoft</Company>
  <LinksUpToDate>false</LinksUpToDate>
  <CharactersWithSpaces>50136</CharactersWithSpaces>
  <SharedDoc>false</SharedDoc>
  <HLinks>
    <vt:vector size="72" baseType="variant">
      <vt:variant>
        <vt:i4>3539046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consultantplus://offline/ref=D4C2B6CDA15C8BC5BE32F7CCE8C6A86A4E8167296A0286F60672AECE2F48C3A43A4CB5B3B3377874V9nCA</vt:lpwstr>
      </vt:variant>
      <vt:variant>
        <vt:lpwstr/>
      </vt:variant>
      <vt:variant>
        <vt:i4>6553658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Par184</vt:lpwstr>
      </vt:variant>
      <vt:variant>
        <vt:i4>5636190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consultantplus://offline/ref=D4C2B6CDA15C8BC5BE32F7CCE8C6A86A4E83602D6F0086F60672AECE2FV4n8A</vt:lpwstr>
      </vt:variant>
      <vt:variant>
        <vt:lpwstr/>
      </vt:variant>
      <vt:variant>
        <vt:i4>6357040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Par121</vt:lpwstr>
      </vt:variant>
      <vt:variant>
        <vt:i4>5439490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3866674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consultantplus://offline/ref=D4C2B6CDA15C8BC5BE32F7CFFAAAF6654F8D392569068DA65F2DF5937841C9F3V7nDA</vt:lpwstr>
      </vt:variant>
      <vt:variant>
        <vt:lpwstr/>
      </vt:variant>
      <vt:variant>
        <vt:i4>3538995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consultantplus://offline/ref=D4C2B6CDA15C8BC5BE32F7CCE8C6A86A4E81642C6B0586F60672AECE2F48C3A43A4CB5B3B3377C75V9n1A</vt:lpwstr>
      </vt:variant>
      <vt:variant>
        <vt:lpwstr/>
      </vt:variant>
      <vt:variant>
        <vt:i4>3539044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consultantplus://offline/ref=D4C2B6CDA15C8BC5BE32F7CCE8C6A86A4E80652E6F0A86F60672AECE2F48C3A43A4CB5B3B3377D72V9n0A</vt:lpwstr>
      </vt:variant>
      <vt:variant>
        <vt:lpwstr/>
      </vt:variant>
      <vt:variant>
        <vt:i4>3539045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consultantplus://offline/ref=D4C2B6CDA15C8BC5BE32F7CCE8C6A86A4E80612A6D0086F60672AECE2F48C3A43A4CB5B3B3377B74V9nBA</vt:lpwstr>
      </vt:variant>
      <vt:variant>
        <vt:lpwstr/>
      </vt:variant>
      <vt:variant>
        <vt:i4>3538998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consultantplus://offline/ref=D4C2B6CDA15C8BC5BE32F7CCE8C6A86A4E80622B690B86F60672AECE2F48C3A43A4CB5B3B135V7nFA</vt:lpwstr>
      </vt:variant>
      <vt:variant>
        <vt:lpwstr/>
      </vt:variant>
      <vt:variant>
        <vt:i4>3539046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consultantplus://offline/ref=D4C2B6CDA15C8BC5BE32F7CCE8C6A86A4E8167296A0286F60672AECE2F48C3A43A4CB5B3B3377874V9nCA</vt:lpwstr>
      </vt:variant>
      <vt:variant>
        <vt:lpwstr/>
      </vt:variant>
      <vt:variant>
        <vt:i4>3539054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consultantplus://offline/ref=D4C2B6CDA15C8BC5BE32F7CCE8C6A86A4E8167296A0086F60672AECE2F48C3A43A4CB5B3B3377A74V9n0A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КОМИТЕТ</dc:title>
  <dc:creator>Admin</dc:creator>
  <cp:lastModifiedBy>ADMIN</cp:lastModifiedBy>
  <cp:revision>67</cp:revision>
  <cp:lastPrinted>2015-02-04T02:24:00Z</cp:lastPrinted>
  <dcterms:created xsi:type="dcterms:W3CDTF">2020-11-03T01:40:00Z</dcterms:created>
  <dcterms:modified xsi:type="dcterms:W3CDTF">2020-11-05T06:01:00Z</dcterms:modified>
</cp:coreProperties>
</file>