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FC6" w:rsidRPr="00296A7A" w:rsidRDefault="00AA6FC6" w:rsidP="00296A7A">
      <w:pPr>
        <w:spacing w:before="100" w:beforeAutospacing="1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96A7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Объявления о предоставлении земельных участков</w:t>
      </w:r>
    </w:p>
    <w:p w:rsidR="00AA6FC6" w:rsidRPr="00496B8A" w:rsidRDefault="00AA6FC6" w:rsidP="00296A7A">
      <w:pPr>
        <w:spacing w:before="100" w:beforeAutospacing="1"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96B8A">
        <w:rPr>
          <w:rFonts w:ascii="Times New Roman" w:eastAsia="Times New Roman" w:hAnsi="Times New Roman" w:cs="Times New Roman"/>
          <w:b/>
          <w:bCs/>
          <w:sz w:val="24"/>
          <w:szCs w:val="24"/>
        </w:rPr>
        <w:t>Администрация Золотодолинского сельского поселения Партизанского муниципального района Приморского края сообщает о возможности предоставления в аренду земельного участка из земель населенных пунктов для:</w:t>
      </w:r>
    </w:p>
    <w:p w:rsidR="00D2712A" w:rsidRPr="00496B8A" w:rsidRDefault="00C5359A" w:rsidP="00296A7A">
      <w:pPr>
        <w:spacing w:before="100" w:beforeAutospacing="1"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496B8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а</w:t>
      </w:r>
      <w:r w:rsidR="00D2712A" w:rsidRPr="00496B8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) ведения личного подсобного хозяйства:</w:t>
      </w:r>
    </w:p>
    <w:p w:rsidR="0034483D" w:rsidRPr="00496B8A" w:rsidRDefault="00BE6413" w:rsidP="00296A7A">
      <w:pPr>
        <w:spacing w:before="100" w:beforeAutospacing="1"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96B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ориентировочной площадью </w:t>
      </w:r>
      <w:r w:rsidR="00F90E13" w:rsidRPr="00496B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700 </w:t>
      </w:r>
      <w:r w:rsidR="0034483D" w:rsidRPr="00496B8A"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 w:rsidR="0034483D" w:rsidRPr="00496B8A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2 </w:t>
      </w:r>
      <w:r w:rsidR="0034483D" w:rsidRPr="00496B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расположенного примерно в </w:t>
      </w:r>
      <w:r w:rsidR="00F90E13" w:rsidRPr="00496B8A">
        <w:rPr>
          <w:rFonts w:ascii="Times New Roman" w:eastAsia="Times New Roman" w:hAnsi="Times New Roman" w:cs="Times New Roman"/>
          <w:b/>
          <w:bCs/>
          <w:sz w:val="24"/>
          <w:szCs w:val="24"/>
        </w:rPr>
        <w:t>30</w:t>
      </w:r>
      <w:r w:rsidRPr="00496B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34483D" w:rsidRPr="00496B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метрах по направлению на </w:t>
      </w:r>
      <w:r w:rsidR="00F90E13" w:rsidRPr="00496B8A">
        <w:rPr>
          <w:rFonts w:ascii="Times New Roman" w:eastAsia="Times New Roman" w:hAnsi="Times New Roman" w:cs="Times New Roman"/>
          <w:b/>
          <w:bCs/>
          <w:sz w:val="24"/>
          <w:szCs w:val="24"/>
        </w:rPr>
        <w:t>восток</w:t>
      </w:r>
      <w:r w:rsidR="0034483D" w:rsidRPr="00496B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от ориентира (дом),расположенного за пределами участка адрес</w:t>
      </w:r>
      <w:r w:rsidR="0026331F" w:rsidRPr="00496B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ориентира: с.</w:t>
      </w:r>
      <w:r w:rsidRPr="00496B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17DAC" w:rsidRPr="00496B8A">
        <w:rPr>
          <w:rFonts w:ascii="Times New Roman" w:eastAsia="Times New Roman" w:hAnsi="Times New Roman" w:cs="Times New Roman"/>
          <w:b/>
          <w:bCs/>
          <w:sz w:val="24"/>
          <w:szCs w:val="24"/>
        </w:rPr>
        <w:t>Золотая Долина</w:t>
      </w:r>
      <w:r w:rsidR="0026331F" w:rsidRPr="00496B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00223160" w:rsidRPr="00496B8A">
        <w:rPr>
          <w:rFonts w:ascii="Times New Roman" w:eastAsia="Times New Roman" w:hAnsi="Times New Roman" w:cs="Times New Roman"/>
          <w:b/>
          <w:bCs/>
          <w:sz w:val="24"/>
          <w:szCs w:val="24"/>
        </w:rPr>
        <w:t>ул</w:t>
      </w:r>
      <w:r w:rsidR="0034483D" w:rsidRPr="00496B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223160" w:rsidRPr="00496B8A">
        <w:rPr>
          <w:rFonts w:ascii="Times New Roman" w:eastAsia="Times New Roman" w:hAnsi="Times New Roman" w:cs="Times New Roman"/>
          <w:b/>
          <w:bCs/>
          <w:sz w:val="24"/>
          <w:szCs w:val="24"/>
        </w:rPr>
        <w:t>Центральная</w:t>
      </w:r>
      <w:r w:rsidR="00EE1DCC" w:rsidRPr="00496B8A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="0026331F" w:rsidRPr="00496B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д. </w:t>
      </w:r>
      <w:r w:rsidR="00223160" w:rsidRPr="00496B8A">
        <w:rPr>
          <w:rFonts w:ascii="Times New Roman" w:eastAsia="Times New Roman" w:hAnsi="Times New Roman" w:cs="Times New Roman"/>
          <w:b/>
          <w:bCs/>
          <w:sz w:val="24"/>
          <w:szCs w:val="24"/>
        </w:rPr>
        <w:t>24</w:t>
      </w:r>
      <w:r w:rsidR="00F90E13" w:rsidRPr="00496B8A">
        <w:rPr>
          <w:rFonts w:ascii="Times New Roman" w:eastAsia="Times New Roman" w:hAnsi="Times New Roman" w:cs="Times New Roman"/>
          <w:b/>
          <w:bCs/>
          <w:sz w:val="24"/>
          <w:szCs w:val="24"/>
        </w:rPr>
        <w:t>Б</w:t>
      </w:r>
      <w:r w:rsidR="0034483D" w:rsidRPr="00496B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="00496B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F90E13" w:rsidRPr="00496B8A" w:rsidRDefault="00F90E13" w:rsidP="00296A7A">
      <w:pPr>
        <w:spacing w:before="100" w:beforeAutospacing="1"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B7835" w:rsidRPr="00496B8A" w:rsidRDefault="00AB7835" w:rsidP="00296A7A">
      <w:pPr>
        <w:spacing w:before="100" w:beforeAutospacing="1"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96B8A">
        <w:rPr>
          <w:rFonts w:ascii="Times New Roman" w:eastAsia="Times New Roman" w:hAnsi="Times New Roman" w:cs="Times New Roman"/>
          <w:b/>
          <w:bCs/>
          <w:sz w:val="24"/>
          <w:szCs w:val="24"/>
        </w:rPr>
        <w:t>Лицам,  заинтересованным в предоставлении вышеуказанного земельного участка необходимо обращаться с письменным заявлением по адресу: Приморский край, Партизанский район, с. Золотая Долина, ул. Центральная, д. 66, каб</w:t>
      </w:r>
      <w:r w:rsidR="00496B8A">
        <w:rPr>
          <w:rFonts w:ascii="Times New Roman" w:eastAsia="Times New Roman" w:hAnsi="Times New Roman" w:cs="Times New Roman"/>
          <w:b/>
          <w:bCs/>
          <w:sz w:val="24"/>
          <w:szCs w:val="24"/>
        </w:rPr>
        <w:t>инет</w:t>
      </w:r>
      <w:r w:rsidRPr="00496B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№ 5, ежедневно в рабочее время, кроме выходных и праздничных дней, в течении тридцати дней с момента опубликования </w:t>
      </w:r>
      <w:r w:rsidR="003D1652" w:rsidRPr="00496B8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14.11.2016г</w:t>
      </w:r>
    </w:p>
    <w:p w:rsidR="00AB7835" w:rsidRPr="00496B8A" w:rsidRDefault="00AB7835" w:rsidP="00296A7A">
      <w:pPr>
        <w:spacing w:before="100" w:beforeAutospacing="1"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96B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Для ознакомления со схемой расположения земельного участка заинтересованные лица могут обратиться по адресу: Приморский край, Партизанский район, с. Золотая Доли</w:t>
      </w:r>
      <w:r w:rsidR="00496B8A">
        <w:rPr>
          <w:rFonts w:ascii="Times New Roman" w:eastAsia="Times New Roman" w:hAnsi="Times New Roman" w:cs="Times New Roman"/>
          <w:b/>
          <w:bCs/>
          <w:sz w:val="24"/>
          <w:szCs w:val="24"/>
        </w:rPr>
        <w:t>на, ул. Центральная, д. 66, кабинет</w:t>
      </w:r>
      <w:r w:rsidRPr="00496B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№ 5, понедельник, пятница с 9.00 до 17.00, обед с 13-00 до 14-00.</w:t>
      </w:r>
    </w:p>
    <w:p w:rsidR="00AB7835" w:rsidRPr="00496B8A" w:rsidRDefault="00AB7835" w:rsidP="00296A7A">
      <w:pPr>
        <w:spacing w:before="100" w:beforeAutospacing="1"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96B8A">
        <w:rPr>
          <w:rFonts w:ascii="Times New Roman" w:eastAsia="Times New Roman" w:hAnsi="Times New Roman" w:cs="Times New Roman"/>
          <w:b/>
          <w:bCs/>
          <w:sz w:val="24"/>
          <w:szCs w:val="24"/>
        </w:rPr>
        <w:t>При поступлении нескольких заявлений администрацией Золотодолинского сельского поселения Партизанского муниципального района Приморского края будет подготовлен и объявлен аукцион на право заключения договора аренды земельного участка, в соответствии с Земельным Кодексом РФ.</w:t>
      </w:r>
    </w:p>
    <w:p w:rsidR="00AB7835" w:rsidRPr="00496B8A" w:rsidRDefault="00AB7835" w:rsidP="00296A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58D4" w:rsidRPr="00496B8A" w:rsidRDefault="00F158D4" w:rsidP="00296A7A">
      <w:pPr>
        <w:spacing w:before="100" w:beforeAutospacing="1"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42755D" w:rsidRPr="00496B8A" w:rsidRDefault="0042755D" w:rsidP="00296A7A">
      <w:pPr>
        <w:spacing w:before="100" w:beforeAutospacing="1"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7F50E7" w:rsidRPr="00496B8A" w:rsidRDefault="007F50E7" w:rsidP="00296A7A">
      <w:pPr>
        <w:spacing w:before="100" w:beforeAutospacing="1"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2D6D0C" w:rsidRPr="00296A7A" w:rsidRDefault="00496B8A" w:rsidP="00296A7A">
      <w:pPr>
        <w:spacing w:before="100" w:beforeAutospacing="1"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6D0C" w:rsidRPr="00296A7A" w:rsidRDefault="002D6D0C" w:rsidP="00296A7A">
      <w:pPr>
        <w:jc w:val="both"/>
        <w:rPr>
          <w:sz w:val="26"/>
          <w:szCs w:val="26"/>
        </w:rPr>
      </w:pPr>
    </w:p>
    <w:p w:rsidR="00D2712A" w:rsidRPr="00296A7A" w:rsidRDefault="00D2712A" w:rsidP="00296A7A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</w:p>
    <w:p w:rsidR="003B2C37" w:rsidRDefault="003B2C37"/>
    <w:sectPr w:rsidR="003B2C37" w:rsidSect="00826A18">
      <w:pgSz w:w="11906" w:h="16838"/>
      <w:pgMar w:top="28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A6FC6"/>
    <w:rsid w:val="00003DD8"/>
    <w:rsid w:val="00050487"/>
    <w:rsid w:val="00075AD8"/>
    <w:rsid w:val="000B13C6"/>
    <w:rsid w:val="00100933"/>
    <w:rsid w:val="00104937"/>
    <w:rsid w:val="00104F2A"/>
    <w:rsid w:val="001269E1"/>
    <w:rsid w:val="0013306F"/>
    <w:rsid w:val="00167EE4"/>
    <w:rsid w:val="00180597"/>
    <w:rsid w:val="001839F0"/>
    <w:rsid w:val="001B71EB"/>
    <w:rsid w:val="001C5DE9"/>
    <w:rsid w:val="001F4958"/>
    <w:rsid w:val="001F6884"/>
    <w:rsid w:val="00223160"/>
    <w:rsid w:val="00233942"/>
    <w:rsid w:val="0026331F"/>
    <w:rsid w:val="00266264"/>
    <w:rsid w:val="00275C78"/>
    <w:rsid w:val="00296A7A"/>
    <w:rsid w:val="002D6D0C"/>
    <w:rsid w:val="002E727E"/>
    <w:rsid w:val="00313780"/>
    <w:rsid w:val="00334947"/>
    <w:rsid w:val="00335DE8"/>
    <w:rsid w:val="0034147E"/>
    <w:rsid w:val="0034483D"/>
    <w:rsid w:val="00381CA2"/>
    <w:rsid w:val="003B2C37"/>
    <w:rsid w:val="003B71BF"/>
    <w:rsid w:val="003C1EF2"/>
    <w:rsid w:val="003C51C2"/>
    <w:rsid w:val="003D1652"/>
    <w:rsid w:val="003F0199"/>
    <w:rsid w:val="0042755D"/>
    <w:rsid w:val="0043166B"/>
    <w:rsid w:val="004348BD"/>
    <w:rsid w:val="004746F4"/>
    <w:rsid w:val="00496B8A"/>
    <w:rsid w:val="004A6220"/>
    <w:rsid w:val="004C22E5"/>
    <w:rsid w:val="004C769C"/>
    <w:rsid w:val="00501194"/>
    <w:rsid w:val="00512010"/>
    <w:rsid w:val="00526F2F"/>
    <w:rsid w:val="005E52D2"/>
    <w:rsid w:val="006111CF"/>
    <w:rsid w:val="00611644"/>
    <w:rsid w:val="00614677"/>
    <w:rsid w:val="0064473C"/>
    <w:rsid w:val="00647E97"/>
    <w:rsid w:val="006710F1"/>
    <w:rsid w:val="00682DB3"/>
    <w:rsid w:val="006855A8"/>
    <w:rsid w:val="006918E3"/>
    <w:rsid w:val="006921B7"/>
    <w:rsid w:val="006A7230"/>
    <w:rsid w:val="006C641A"/>
    <w:rsid w:val="006C7FA3"/>
    <w:rsid w:val="006D3A52"/>
    <w:rsid w:val="006E427A"/>
    <w:rsid w:val="006F3512"/>
    <w:rsid w:val="00737275"/>
    <w:rsid w:val="007506D0"/>
    <w:rsid w:val="00757DC6"/>
    <w:rsid w:val="00757FC8"/>
    <w:rsid w:val="0078404E"/>
    <w:rsid w:val="0078634D"/>
    <w:rsid w:val="00796949"/>
    <w:rsid w:val="007B576C"/>
    <w:rsid w:val="007B7324"/>
    <w:rsid w:val="007F50E7"/>
    <w:rsid w:val="00826A18"/>
    <w:rsid w:val="008402A4"/>
    <w:rsid w:val="00840DF9"/>
    <w:rsid w:val="00872371"/>
    <w:rsid w:val="00881883"/>
    <w:rsid w:val="00891528"/>
    <w:rsid w:val="00892995"/>
    <w:rsid w:val="00896DCA"/>
    <w:rsid w:val="008B311B"/>
    <w:rsid w:val="008B5B7F"/>
    <w:rsid w:val="008D73AB"/>
    <w:rsid w:val="00902A4F"/>
    <w:rsid w:val="00932F43"/>
    <w:rsid w:val="00956FB2"/>
    <w:rsid w:val="009A673B"/>
    <w:rsid w:val="009B018F"/>
    <w:rsid w:val="009F07DE"/>
    <w:rsid w:val="00A07827"/>
    <w:rsid w:val="00A16735"/>
    <w:rsid w:val="00A304AE"/>
    <w:rsid w:val="00A44BEE"/>
    <w:rsid w:val="00A56F3B"/>
    <w:rsid w:val="00A91A3A"/>
    <w:rsid w:val="00AA22B5"/>
    <w:rsid w:val="00AA6FC6"/>
    <w:rsid w:val="00AB7835"/>
    <w:rsid w:val="00AF0CD6"/>
    <w:rsid w:val="00B076E0"/>
    <w:rsid w:val="00B17DAC"/>
    <w:rsid w:val="00B70170"/>
    <w:rsid w:val="00B90D41"/>
    <w:rsid w:val="00B93E24"/>
    <w:rsid w:val="00BB2FD0"/>
    <w:rsid w:val="00BB4442"/>
    <w:rsid w:val="00BC56D0"/>
    <w:rsid w:val="00BE6413"/>
    <w:rsid w:val="00C16E6B"/>
    <w:rsid w:val="00C30793"/>
    <w:rsid w:val="00C44742"/>
    <w:rsid w:val="00C44831"/>
    <w:rsid w:val="00C5359A"/>
    <w:rsid w:val="00C57253"/>
    <w:rsid w:val="00C97C3C"/>
    <w:rsid w:val="00CB1947"/>
    <w:rsid w:val="00CB306C"/>
    <w:rsid w:val="00CB5FC1"/>
    <w:rsid w:val="00CD08BA"/>
    <w:rsid w:val="00CF4B18"/>
    <w:rsid w:val="00D06D13"/>
    <w:rsid w:val="00D204EC"/>
    <w:rsid w:val="00D2712A"/>
    <w:rsid w:val="00D3091A"/>
    <w:rsid w:val="00D615AD"/>
    <w:rsid w:val="00D62D29"/>
    <w:rsid w:val="00D67B17"/>
    <w:rsid w:val="00D959C6"/>
    <w:rsid w:val="00DB1B13"/>
    <w:rsid w:val="00DE0C48"/>
    <w:rsid w:val="00DF3E67"/>
    <w:rsid w:val="00E92480"/>
    <w:rsid w:val="00EA64A5"/>
    <w:rsid w:val="00EA744B"/>
    <w:rsid w:val="00EB4016"/>
    <w:rsid w:val="00EC02CE"/>
    <w:rsid w:val="00EE1DCC"/>
    <w:rsid w:val="00EE585F"/>
    <w:rsid w:val="00EE7846"/>
    <w:rsid w:val="00F158D4"/>
    <w:rsid w:val="00F15A0A"/>
    <w:rsid w:val="00F46CFE"/>
    <w:rsid w:val="00F6149C"/>
    <w:rsid w:val="00F64F26"/>
    <w:rsid w:val="00F90E13"/>
    <w:rsid w:val="00FA381C"/>
    <w:rsid w:val="00FC6DDC"/>
    <w:rsid w:val="00FD1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4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1300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140</cp:revision>
  <cp:lastPrinted>2016-08-23T10:47:00Z</cp:lastPrinted>
  <dcterms:created xsi:type="dcterms:W3CDTF">2016-04-05T03:59:00Z</dcterms:created>
  <dcterms:modified xsi:type="dcterms:W3CDTF">2016-11-14T06:54:00Z</dcterms:modified>
</cp:coreProperties>
</file>