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D" w:rsidRPr="00666F88" w:rsidRDefault="00DE2B6B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6F88">
        <w:rPr>
          <w:rFonts w:ascii="Times New Roman" w:hAnsi="Times New Roman" w:cs="Times New Roman"/>
          <w:b/>
          <w:i/>
          <w:sz w:val="28"/>
          <w:szCs w:val="28"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  <w:r w:rsidR="00016BC3" w:rsidRPr="00666F8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820ED" w:rsidRPr="00666F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230DB" w:rsidRPr="00666F88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Pr="00666F88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820ED" w:rsidRPr="00666F8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66F8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541"/>
      </w:tblGrid>
      <w:tr w:rsidR="00A820ED" w:rsidRPr="003977CB" w:rsidTr="00016BC3">
        <w:trPr>
          <w:trHeight w:val="410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№ п.п</w:t>
            </w:r>
          </w:p>
        </w:tc>
        <w:tc>
          <w:tcPr>
            <w:tcW w:w="9541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Наименование МНПА</w:t>
            </w:r>
          </w:p>
        </w:tc>
      </w:tr>
      <w:tr w:rsidR="00A820ED" w:rsidRPr="003977CB" w:rsidTr="00016BC3">
        <w:trPr>
          <w:trHeight w:val="616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9541" w:type="dxa"/>
          </w:tcPr>
          <w:p w:rsidR="00A820ED" w:rsidRPr="00666F88" w:rsidRDefault="00666F88" w:rsidP="00666F8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88">
              <w:rPr>
                <w:rFonts w:ascii="Times New Roman" w:hAnsi="Times New Roman" w:cs="Times New Roman"/>
                <w:sz w:val="28"/>
                <w:szCs w:val="28"/>
              </w:rPr>
              <w:t>Об отчете Главы Золотодолинского сельского поселения Партизанского муниципального района о проделанной работе за 2015 г.</w:t>
            </w:r>
          </w:p>
        </w:tc>
      </w:tr>
      <w:tr w:rsidR="00A820ED" w:rsidRPr="003977CB" w:rsidTr="00016BC3">
        <w:trPr>
          <w:trHeight w:val="55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977C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9541" w:type="dxa"/>
          </w:tcPr>
          <w:p w:rsidR="00A820ED" w:rsidRPr="00666F88" w:rsidRDefault="00666F88" w:rsidP="0066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88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Золотодолинского сельского поселения Партизанского муниципального района за 1 квартал 2016 г.</w:t>
            </w:r>
          </w:p>
        </w:tc>
      </w:tr>
      <w:tr w:rsidR="00A820ED" w:rsidRPr="003977CB" w:rsidTr="00016BC3">
        <w:trPr>
          <w:trHeight w:val="560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9541" w:type="dxa"/>
          </w:tcPr>
          <w:p w:rsidR="00A820ED" w:rsidRPr="00666F88" w:rsidRDefault="00666F88" w:rsidP="00666F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муниципальный правовой акт от 22 декабря 2015 года № 36-МПА «О бюджете Золотодолинского сельского поселения на 2016год и плановый период 2017 и 2018 годов», принятый решением  Муниципального комитета Золотодолинского сельского поселения Партизанского  муниципального района от 22.12.2015г №36</w:t>
            </w:r>
          </w:p>
        </w:tc>
      </w:tr>
      <w:tr w:rsidR="00A820ED" w:rsidRPr="003977CB" w:rsidTr="00016BC3">
        <w:trPr>
          <w:trHeight w:val="55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9541" w:type="dxa"/>
          </w:tcPr>
          <w:p w:rsidR="00A820ED" w:rsidRPr="00666F88" w:rsidRDefault="00666F88" w:rsidP="0066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F8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муниципального комитета Золотодолинского сельского поселения от 08.10.2015 № 29 « Об установлении на территории Золотодолинского сельского поселения Партизанского муниципального района  земельного налога»</w:t>
            </w:r>
          </w:p>
        </w:tc>
      </w:tr>
      <w:tr w:rsidR="00A820ED" w:rsidRPr="003977CB" w:rsidTr="00A820ED">
        <w:trPr>
          <w:trHeight w:val="725"/>
        </w:trPr>
        <w:tc>
          <w:tcPr>
            <w:tcW w:w="915" w:type="dxa"/>
          </w:tcPr>
          <w:p w:rsidR="00A820ED" w:rsidRPr="003977CB" w:rsidRDefault="00A820ED" w:rsidP="00A820E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77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9541" w:type="dxa"/>
          </w:tcPr>
          <w:p w:rsidR="00A820ED" w:rsidRPr="00666F88" w:rsidRDefault="004B63E1" w:rsidP="00666F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F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666F88" w:rsidRPr="00666F8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создании муниципального казенного учреждения</w:t>
            </w:r>
          </w:p>
        </w:tc>
      </w:tr>
    </w:tbl>
    <w:p w:rsidR="00C4438D" w:rsidRPr="00921B92" w:rsidRDefault="00C4438D" w:rsidP="00666F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Default="00DB628F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28F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DB628F" w:rsidRDefault="00DB628F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628F" w:rsidRPr="00DB628F" w:rsidRDefault="00DB628F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44AE" w:rsidRPr="00B246D6" w:rsidRDefault="008544AE" w:rsidP="00B246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9970D8" w:rsidRDefault="009970D8" w:rsidP="00B246D6">
      <w:pPr>
        <w:rPr>
          <w:rFonts w:ascii="Times New Roman" w:hAnsi="Times New Roman" w:cs="Times New Roman"/>
          <w:sz w:val="24"/>
          <w:szCs w:val="24"/>
        </w:rPr>
      </w:pPr>
    </w:p>
    <w:p w:rsidR="00A820ED" w:rsidRDefault="00A820ED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A820ED" w:rsidRPr="00B246D6" w:rsidRDefault="00A820ED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977CB" w:rsidRPr="00A820ED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Pr="00A820ED" w:rsidRDefault="003977CB" w:rsidP="003977C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977CB" w:rsidRDefault="003977CB" w:rsidP="003977CB">
      <w:pPr>
        <w:rPr>
          <w:rFonts w:ascii="Times New Roman" w:hAnsi="Times New Roman" w:cs="Times New Roman"/>
          <w:sz w:val="28"/>
          <w:szCs w:val="28"/>
        </w:rPr>
      </w:pPr>
    </w:p>
    <w:p w:rsidR="003E2322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BC3" w:rsidRDefault="00016BC3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921B92" w:rsidRDefault="00016BC3" w:rsidP="00016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016BC3" w:rsidRPr="00B246D6" w:rsidRDefault="00016BC3" w:rsidP="00016BC3">
      <w:pPr>
        <w:rPr>
          <w:rFonts w:ascii="Times New Roman" w:hAnsi="Times New Roman" w:cs="Times New Roman"/>
          <w:sz w:val="24"/>
          <w:szCs w:val="24"/>
        </w:rPr>
      </w:pPr>
    </w:p>
    <w:p w:rsidR="003977CB" w:rsidRPr="00A820ED" w:rsidRDefault="003977CB" w:rsidP="003977CB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</w:p>
    <w:sectPr w:rsidR="003977CB" w:rsidRPr="00A820ED" w:rsidSect="00A820E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E8" w:rsidRDefault="005645E8" w:rsidP="00C62DA1">
      <w:pPr>
        <w:spacing w:after="0" w:line="240" w:lineRule="auto"/>
      </w:pPr>
      <w:r>
        <w:separator/>
      </w:r>
    </w:p>
  </w:endnote>
  <w:endnote w:type="continuationSeparator" w:id="1">
    <w:p w:rsidR="005645E8" w:rsidRDefault="005645E8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E8" w:rsidRDefault="005645E8" w:rsidP="00C62DA1">
      <w:pPr>
        <w:spacing w:after="0" w:line="240" w:lineRule="auto"/>
      </w:pPr>
      <w:r>
        <w:separator/>
      </w:r>
    </w:p>
  </w:footnote>
  <w:footnote w:type="continuationSeparator" w:id="1">
    <w:p w:rsidR="005645E8" w:rsidRDefault="005645E8" w:rsidP="00C6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52E2"/>
    <w:multiLevelType w:val="hybridMultilevel"/>
    <w:tmpl w:val="5D3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16BC3"/>
    <w:rsid w:val="000426B4"/>
    <w:rsid w:val="000F6DE4"/>
    <w:rsid w:val="00241EB5"/>
    <w:rsid w:val="002A2848"/>
    <w:rsid w:val="002C50A9"/>
    <w:rsid w:val="00382147"/>
    <w:rsid w:val="00394DA8"/>
    <w:rsid w:val="003977CB"/>
    <w:rsid w:val="003E2322"/>
    <w:rsid w:val="003F13D1"/>
    <w:rsid w:val="00442712"/>
    <w:rsid w:val="004630CE"/>
    <w:rsid w:val="004B63E1"/>
    <w:rsid w:val="005375C0"/>
    <w:rsid w:val="005578CD"/>
    <w:rsid w:val="005645E8"/>
    <w:rsid w:val="00594179"/>
    <w:rsid w:val="00611B03"/>
    <w:rsid w:val="00666F88"/>
    <w:rsid w:val="006F2778"/>
    <w:rsid w:val="007230DB"/>
    <w:rsid w:val="00732D61"/>
    <w:rsid w:val="007660FC"/>
    <w:rsid w:val="00783C87"/>
    <w:rsid w:val="008544AE"/>
    <w:rsid w:val="008918E5"/>
    <w:rsid w:val="008B08CF"/>
    <w:rsid w:val="00921B92"/>
    <w:rsid w:val="00946FA0"/>
    <w:rsid w:val="00971A14"/>
    <w:rsid w:val="009970D8"/>
    <w:rsid w:val="009A6DBA"/>
    <w:rsid w:val="009C2261"/>
    <w:rsid w:val="009D6E78"/>
    <w:rsid w:val="00A14C4C"/>
    <w:rsid w:val="00A820ED"/>
    <w:rsid w:val="00AA4AF2"/>
    <w:rsid w:val="00AC74D0"/>
    <w:rsid w:val="00AE3A20"/>
    <w:rsid w:val="00B246D6"/>
    <w:rsid w:val="00B522FB"/>
    <w:rsid w:val="00C44268"/>
    <w:rsid w:val="00C4438D"/>
    <w:rsid w:val="00C62DA1"/>
    <w:rsid w:val="00C763F7"/>
    <w:rsid w:val="00D62259"/>
    <w:rsid w:val="00D829F3"/>
    <w:rsid w:val="00DA4F5C"/>
    <w:rsid w:val="00DB628F"/>
    <w:rsid w:val="00DE2B6B"/>
    <w:rsid w:val="00E418CE"/>
    <w:rsid w:val="00E75DB7"/>
    <w:rsid w:val="00EF355C"/>
    <w:rsid w:val="00F2647E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4AE"/>
  </w:style>
  <w:style w:type="paragraph" w:styleId="a5">
    <w:name w:val="footer"/>
    <w:basedOn w:val="a"/>
    <w:link w:val="a6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4AE"/>
  </w:style>
  <w:style w:type="paragraph" w:styleId="a7">
    <w:name w:val="No Spacing"/>
    <w:uiPriority w:val="1"/>
    <w:qFormat/>
    <w:rsid w:val="00016B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6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2016-04-20T23:58:00Z</cp:lastPrinted>
  <dcterms:created xsi:type="dcterms:W3CDTF">2016-04-20T23:59:00Z</dcterms:created>
  <dcterms:modified xsi:type="dcterms:W3CDTF">2016-04-20T23:59:00Z</dcterms:modified>
</cp:coreProperties>
</file>