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МУНИЦИПАЛЬНЫЙ КОМИТЕТ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 СЕЛЬСКОГО ПОСЕЛЕНИЯ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ПАРТИЗАНСКОГО МУНИЦИПАЛЬНОГО РАЙОНА</w:t>
      </w:r>
    </w:p>
    <w:p w:rsidR="000362DE" w:rsidRDefault="0076231C">
      <w:pPr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(четвертого созыва)</w:t>
      </w:r>
    </w:p>
    <w:p w:rsidR="000362DE" w:rsidRDefault="0076231C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 Е Ш Е Н И Е</w:t>
      </w:r>
    </w:p>
    <w:p w:rsidR="000362DE" w:rsidRDefault="000362DE">
      <w:pPr>
        <w:spacing w:after="0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Default="00B97365">
      <w:pPr>
        <w:spacing w:after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27 октября</w:t>
      </w:r>
      <w:r w:rsidR="000074A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2022</w:t>
      </w:r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года                        село Золотая Долина                                    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</w:t>
      </w:r>
    </w:p>
    <w:p w:rsidR="000362DE" w:rsidRDefault="000362DE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О принятии муниципального нормативного правового акта «О внесении изменений в Устав </w:t>
      </w:r>
      <w:proofErr w:type="spellStart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края»</w:t>
      </w:r>
    </w:p>
    <w:p w:rsidR="000362DE" w:rsidRDefault="000362D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</w:p>
    <w:p w:rsidR="000362DE" w:rsidRPr="005C329D" w:rsidRDefault="0076231C" w:rsidP="005C329D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C32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целью приведения Устава Золотодолинского сельского поселения Парт</w:t>
      </w:r>
      <w:r w:rsidRPr="005C32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и</w:t>
      </w:r>
      <w:r w:rsidRPr="005C329D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занского муниципального района в соответствие с </w:t>
      </w:r>
      <w:r w:rsidR="007F6C8F" w:rsidRPr="005C3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Федеральным законом </w:t>
      </w:r>
      <w:r w:rsidR="00E67939" w:rsidRPr="005C329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5C329D" w:rsidRPr="005C329D">
        <w:rPr>
          <w:rFonts w:ascii="Times New Roman" w:hAnsi="Times New Roman" w:cs="Times New Roman"/>
          <w:sz w:val="26"/>
          <w:szCs w:val="26"/>
        </w:rPr>
        <w:t>14.03.2022 N 60-ФЗ</w:t>
      </w:r>
      <w:r w:rsidR="005C329D">
        <w:rPr>
          <w:rFonts w:ascii="Times New Roman" w:hAnsi="Times New Roman" w:cs="Times New Roman"/>
          <w:sz w:val="26"/>
          <w:szCs w:val="26"/>
        </w:rPr>
        <w:t xml:space="preserve"> </w:t>
      </w:r>
      <w:r w:rsidR="005C329D" w:rsidRPr="005C329D">
        <w:rPr>
          <w:rFonts w:ascii="Times New Roman" w:hAnsi="Times New Roman" w:cs="Times New Roman"/>
          <w:sz w:val="26"/>
          <w:szCs w:val="26"/>
        </w:rPr>
        <w:t>"О внесении изменений в отдельные законодательные акты Российской Федерации"</w:t>
      </w:r>
      <w:r w:rsidRPr="005C329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руководствуясь статьей 26 Устава Золотодолинского сел</w:t>
      </w:r>
      <w:r w:rsidRPr="005C329D">
        <w:rPr>
          <w:rFonts w:ascii="Times New Roman" w:eastAsia="Calibri" w:hAnsi="Times New Roman" w:cs="Times New Roman"/>
          <w:sz w:val="26"/>
          <w:szCs w:val="26"/>
          <w:lang w:eastAsia="ru-RU"/>
        </w:rPr>
        <w:t>ь</w:t>
      </w:r>
      <w:r w:rsidRPr="005C329D">
        <w:rPr>
          <w:rFonts w:ascii="Times New Roman" w:eastAsia="Calibri" w:hAnsi="Times New Roman" w:cs="Times New Roman"/>
          <w:sz w:val="26"/>
          <w:szCs w:val="26"/>
          <w:lang w:eastAsia="ru-RU"/>
        </w:rPr>
        <w:t>ского поселения Партизанского муниципального района, муниципальный комитет Золотодолинского сельского поселения Парт</w:t>
      </w:r>
      <w:r w:rsidRPr="005C329D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5C329D">
        <w:rPr>
          <w:rFonts w:ascii="Times New Roman" w:eastAsia="Calibri" w:hAnsi="Times New Roman" w:cs="Times New Roman"/>
          <w:sz w:val="26"/>
          <w:szCs w:val="26"/>
          <w:lang w:eastAsia="ru-RU"/>
        </w:rPr>
        <w:t>занского муниципального района</w:t>
      </w:r>
      <w:r w:rsidR="007F6C8F" w:rsidRPr="005C329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</w:p>
    <w:p w:rsidR="000362DE" w:rsidRPr="005C329D" w:rsidRDefault="000362DE" w:rsidP="005C32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0362DE" w:rsidRDefault="0076231C">
      <w:pPr>
        <w:spacing w:after="120" w:line="360" w:lineRule="auto"/>
        <w:ind w:firstLine="706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РЕШИЛ:</w:t>
      </w:r>
    </w:p>
    <w:p w:rsidR="000362DE" w:rsidRDefault="0076231C" w:rsidP="007F6C8F">
      <w:pPr>
        <w:numPr>
          <w:ilvl w:val="0"/>
          <w:numId w:val="1"/>
        </w:numPr>
        <w:spacing w:after="120" w:line="360" w:lineRule="auto"/>
        <w:ind w:left="0"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Принять муниципальный правовой акт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 принятии муниципального нормативного правового акта «О внесении изменений в Устав Золотодолинского сельского поселения Партизанского муниципального района Приморского края».</w:t>
      </w:r>
    </w:p>
    <w:p w:rsidR="000362DE" w:rsidRDefault="0076231C" w:rsidP="007F6C8F">
      <w:pPr>
        <w:numPr>
          <w:ilvl w:val="0"/>
          <w:numId w:val="1"/>
        </w:numPr>
        <w:tabs>
          <w:tab w:val="left" w:pos="0"/>
          <w:tab w:val="left" w:pos="1260"/>
        </w:tabs>
        <w:spacing w:after="120" w:line="360" w:lineRule="auto"/>
        <w:ind w:left="0"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Направить муниципальный правовой акт главе Золотодолинского сельского поселения Партизанского муниципального района Приморского края для обнародования в установленном порядке.</w:t>
      </w:r>
    </w:p>
    <w:p w:rsidR="000362DE" w:rsidRDefault="0076231C" w:rsidP="007F6C8F">
      <w:pPr>
        <w:numPr>
          <w:ilvl w:val="0"/>
          <w:numId w:val="1"/>
        </w:numPr>
        <w:spacing w:after="12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Настоящее решение вступает в силу со дня его принятия.</w:t>
      </w:r>
    </w:p>
    <w:p w:rsidR="000362DE" w:rsidRDefault="000362DE">
      <w:pPr>
        <w:spacing w:after="120"/>
        <w:jc w:val="both"/>
        <w:rPr>
          <w:rFonts w:eastAsia="Calibri" w:cs="Times New Roman"/>
          <w:lang w:eastAsia="ru-RU"/>
        </w:rPr>
      </w:pPr>
    </w:p>
    <w:p w:rsidR="000362DE" w:rsidRDefault="000362DE">
      <w:pPr>
        <w:spacing w:after="120"/>
        <w:jc w:val="both"/>
        <w:rPr>
          <w:rFonts w:eastAsia="Calibri" w:cs="Times New Roman"/>
          <w:lang w:eastAsia="ru-RU"/>
        </w:rPr>
      </w:pP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муниципального комитета</w:t>
      </w:r>
    </w:p>
    <w:p w:rsidR="000362DE" w:rsidRDefault="0076231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                                                 О.В. Матвеенко</w:t>
      </w: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br w:type="page"/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МУНИЦИПАЛЬНЫЙ ПРАВОВОЙ АКТ</w:t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 СЕЛЬСКОГО ПОСЕЛЕНИЯ</w:t>
      </w:r>
    </w:p>
    <w:p w:rsidR="000362DE" w:rsidRDefault="000362DE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after="0" w:line="240" w:lineRule="auto"/>
        <w:ind w:left="6300"/>
        <w:jc w:val="center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spacing w:after="0" w:line="240" w:lineRule="auto"/>
        <w:ind w:left="5040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Принят</w:t>
      </w:r>
    </w:p>
    <w:p w:rsidR="000362DE" w:rsidRDefault="0076231C">
      <w:pPr>
        <w:widowControl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0362DE" w:rsidRDefault="0076231C">
      <w:pPr>
        <w:widowControl w:val="0"/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</w:t>
      </w:r>
    </w:p>
    <w:p w:rsidR="000362DE" w:rsidRDefault="0076231C">
      <w:pPr>
        <w:ind w:left="5103"/>
        <w:jc w:val="right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 </w:t>
      </w:r>
      <w:r w:rsidR="00E67939">
        <w:rPr>
          <w:rFonts w:ascii="Times New Roman" w:eastAsia="Calibri" w:hAnsi="Times New Roman" w:cs="Times New Roman"/>
          <w:sz w:val="26"/>
          <w:szCs w:val="26"/>
          <w:lang w:eastAsia="ru-RU"/>
        </w:rPr>
        <w:t>27.10.</w:t>
      </w:r>
      <w:r w:rsidR="007F6C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2022 № </w:t>
      </w:r>
      <w:r w:rsidR="008E2ED4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E67939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</w:p>
    <w:p w:rsidR="000362DE" w:rsidRDefault="0076231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О внесении изменений в Устав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6"/>
          <w:lang w:eastAsia="ru-RU"/>
        </w:rPr>
        <w:t xml:space="preserve"> сельского поселения Партизанского муниципального района Приморского края</w:t>
      </w:r>
    </w:p>
    <w:p w:rsidR="000362DE" w:rsidRDefault="000362DE" w:rsidP="000A7A4D">
      <w:pPr>
        <w:spacing w:after="0" w:line="360" w:lineRule="auto"/>
        <w:ind w:left="5103"/>
        <w:jc w:val="right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</w:p>
    <w:p w:rsidR="00A24BA1" w:rsidRDefault="00A24BA1" w:rsidP="000A7A4D">
      <w:pPr>
        <w:pStyle w:val="ae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Внести в Устав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 Приморского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края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следующие изменения:</w:t>
      </w:r>
    </w:p>
    <w:p w:rsidR="0017042B" w:rsidRDefault="00E67939" w:rsidP="000A7A4D">
      <w:pPr>
        <w:pStyle w:val="ae"/>
        <w:numPr>
          <w:ilvl w:val="1"/>
          <w:numId w:val="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A742E">
        <w:rPr>
          <w:rFonts w:ascii="Times New Roman" w:eastAsia="Calibri" w:hAnsi="Times New Roman" w:cs="Times New Roman"/>
          <w:sz w:val="26"/>
          <w:szCs w:val="26"/>
          <w:lang w:eastAsia="ru-RU"/>
        </w:rPr>
        <w:t>Статью</w:t>
      </w:r>
      <w:r w:rsidR="007F6C8F" w:rsidRPr="00AA74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AA742E">
        <w:rPr>
          <w:rFonts w:ascii="Times New Roman" w:eastAsia="Calibri" w:hAnsi="Times New Roman" w:cs="Times New Roman"/>
          <w:sz w:val="26"/>
          <w:szCs w:val="26"/>
          <w:lang w:eastAsia="ru-RU"/>
        </w:rPr>
        <w:t>35</w:t>
      </w:r>
      <w:r w:rsidR="0076231C" w:rsidRPr="00AA742E">
        <w:rPr>
          <w:rFonts w:ascii="Times New Roman" w:hAnsi="Times New Roman" w:cs="Times New Roman"/>
          <w:sz w:val="26"/>
          <w:szCs w:val="26"/>
        </w:rPr>
        <w:t xml:space="preserve"> </w:t>
      </w:r>
      <w:r w:rsidR="00AA742E" w:rsidRPr="00AA742E">
        <w:rPr>
          <w:rFonts w:ascii="Times New Roman" w:hAnsi="Times New Roman" w:cs="Times New Roman"/>
          <w:sz w:val="26"/>
          <w:szCs w:val="26"/>
        </w:rPr>
        <w:t>«Избирательная комиссия поселения»</w:t>
      </w:r>
      <w:r w:rsidR="00AA742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Устава </w:t>
      </w:r>
      <w:proofErr w:type="spellStart"/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>Золотодолинского</w:t>
      </w:r>
      <w:proofErr w:type="spellEnd"/>
      <w:r w:rsidR="0076231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сельского поселения Партизанского муниципального района</w:t>
      </w:r>
      <w:r w:rsidR="007F6C8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24BA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Приморского края </w:t>
      </w:r>
      <w:r w:rsidR="008E2E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– </w:t>
      </w:r>
      <w:r w:rsidR="00AA742E">
        <w:rPr>
          <w:rFonts w:ascii="Times New Roman" w:eastAsia="Calibri" w:hAnsi="Times New Roman" w:cs="Times New Roman"/>
          <w:sz w:val="26"/>
          <w:szCs w:val="26"/>
          <w:lang w:eastAsia="ru-RU"/>
        </w:rPr>
        <w:t>признать утратившей силу</w:t>
      </w:r>
      <w:r w:rsidR="008E2E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362DE" w:rsidRDefault="0076231C" w:rsidP="000A7A4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2. Настоящий муниципальный правовой акт направить для государственной регистрации в Главное управление Министерства юстиции Российской Федерации по Приморскому краю.</w:t>
      </w:r>
    </w:p>
    <w:p w:rsidR="000362DE" w:rsidRDefault="0076231C" w:rsidP="000A7A4D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3. Настоящий муниципальный правовой акт вступает в силу со дня официального опубликования после государственной регистрации.</w:t>
      </w: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0362DE">
      <w:pPr>
        <w:spacing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0362DE" w:rsidRDefault="0076231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Золотодолинского                                                          </w:t>
      </w:r>
    </w:p>
    <w:p w:rsidR="000362DE" w:rsidRDefault="0076231C">
      <w:pPr>
        <w:widowControl w:val="0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0362DE" w:rsidRDefault="0076231C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Партизанского муниципального района                                                     М.С. Васина</w:t>
      </w:r>
    </w:p>
    <w:p w:rsidR="000362DE" w:rsidRDefault="000362DE">
      <w:pPr>
        <w:widowControl w:val="0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0362DE">
      <w:pPr>
        <w:shd w:val="clear" w:color="auto" w:fill="FFFFFF"/>
        <w:spacing w:after="0"/>
        <w:jc w:val="both"/>
      </w:pPr>
    </w:p>
    <w:p w:rsidR="000362DE" w:rsidRDefault="00AA742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27.10</w:t>
      </w:r>
      <w:r w:rsidR="000A7A4D">
        <w:rPr>
          <w:rFonts w:ascii="Times New Roman" w:hAnsi="Times New Roman" w:cs="Times New Roman"/>
          <w:sz w:val="26"/>
          <w:szCs w:val="26"/>
        </w:rPr>
        <w:t xml:space="preserve">.2022 </w:t>
      </w:r>
    </w:p>
    <w:p w:rsidR="000362DE" w:rsidRDefault="000A7A4D">
      <w:pPr>
        <w:spacing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AA742E">
        <w:rPr>
          <w:rFonts w:ascii="Times New Roman" w:hAnsi="Times New Roman" w:cs="Times New Roman"/>
          <w:sz w:val="26"/>
          <w:szCs w:val="26"/>
        </w:rPr>
        <w:t>15</w:t>
      </w:r>
      <w:r w:rsidR="0076231C">
        <w:rPr>
          <w:rFonts w:ascii="Times New Roman" w:hAnsi="Times New Roman" w:cs="Times New Roman"/>
          <w:sz w:val="26"/>
          <w:szCs w:val="26"/>
        </w:rPr>
        <w:t>-МПА</w:t>
      </w:r>
    </w:p>
    <w:p w:rsidR="000362DE" w:rsidRDefault="000362DE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sectPr w:rsidR="000362DE" w:rsidSect="000362DE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96632"/>
    <w:multiLevelType w:val="multilevel"/>
    <w:tmpl w:val="AE8A5D3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1099" w:hanging="39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29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14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09" w:hanging="1800"/>
      </w:pPr>
    </w:lvl>
  </w:abstractNum>
  <w:abstractNum w:abstractNumId="1">
    <w:nsid w:val="5E470382"/>
    <w:multiLevelType w:val="multilevel"/>
    <w:tmpl w:val="834211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FE237C1"/>
    <w:multiLevelType w:val="multilevel"/>
    <w:tmpl w:val="46BE440A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3">
    <w:nsid w:val="625119C0"/>
    <w:multiLevelType w:val="multilevel"/>
    <w:tmpl w:val="2A6E16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362DE"/>
    <w:rsid w:val="000074A5"/>
    <w:rsid w:val="000362DE"/>
    <w:rsid w:val="000A7A4D"/>
    <w:rsid w:val="000C714E"/>
    <w:rsid w:val="0017042B"/>
    <w:rsid w:val="0025618E"/>
    <w:rsid w:val="005C329D"/>
    <w:rsid w:val="00617314"/>
    <w:rsid w:val="0076231C"/>
    <w:rsid w:val="007F6C8F"/>
    <w:rsid w:val="008E2ED4"/>
    <w:rsid w:val="0091555C"/>
    <w:rsid w:val="00A24BA1"/>
    <w:rsid w:val="00AA742E"/>
    <w:rsid w:val="00B97365"/>
    <w:rsid w:val="00BC2D91"/>
    <w:rsid w:val="00DC6DC4"/>
    <w:rsid w:val="00E67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425E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annotation reference"/>
    <w:basedOn w:val="a0"/>
    <w:uiPriority w:val="99"/>
    <w:semiHidden/>
    <w:unhideWhenUsed/>
    <w:qFormat/>
    <w:rsid w:val="00425ED5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425ED5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425ED5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425ED5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"/>
    <w:uiPriority w:val="9"/>
    <w:qFormat/>
    <w:rsid w:val="00425E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949B7"/>
    <w:rPr>
      <w:color w:val="0000FF" w:themeColor="hyperlink"/>
      <w:u w:val="single"/>
    </w:rPr>
  </w:style>
  <w:style w:type="paragraph" w:customStyle="1" w:styleId="Heading">
    <w:name w:val="Heading"/>
    <w:basedOn w:val="a"/>
    <w:next w:val="a8"/>
    <w:qFormat/>
    <w:rsid w:val="000362D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0362DE"/>
    <w:pPr>
      <w:spacing w:after="140"/>
    </w:pPr>
  </w:style>
  <w:style w:type="paragraph" w:styleId="a9">
    <w:name w:val="List"/>
    <w:basedOn w:val="a8"/>
    <w:rsid w:val="000362DE"/>
    <w:rPr>
      <w:rFonts w:cs="Arial"/>
    </w:rPr>
  </w:style>
  <w:style w:type="paragraph" w:customStyle="1" w:styleId="10">
    <w:name w:val="Название объекта1"/>
    <w:basedOn w:val="a"/>
    <w:qFormat/>
    <w:rsid w:val="000362D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rsid w:val="000362DE"/>
    <w:pPr>
      <w:suppressLineNumbers/>
    </w:pPr>
    <w:rPr>
      <w:rFonts w:cs="Arial"/>
    </w:rPr>
  </w:style>
  <w:style w:type="paragraph" w:styleId="aa">
    <w:name w:val="annotation text"/>
    <w:basedOn w:val="a"/>
    <w:uiPriority w:val="99"/>
    <w:semiHidden/>
    <w:unhideWhenUsed/>
    <w:qFormat/>
    <w:rsid w:val="00425ED5"/>
    <w:pPr>
      <w:spacing w:line="240" w:lineRule="auto"/>
    </w:pPr>
    <w:rPr>
      <w:sz w:val="20"/>
      <w:szCs w:val="20"/>
    </w:rPr>
  </w:style>
  <w:style w:type="paragraph" w:styleId="ab">
    <w:name w:val="annotation subject"/>
    <w:basedOn w:val="aa"/>
    <w:next w:val="aa"/>
    <w:uiPriority w:val="99"/>
    <w:semiHidden/>
    <w:unhideWhenUsed/>
    <w:qFormat/>
    <w:rsid w:val="00425ED5"/>
    <w:rPr>
      <w:b/>
      <w:bCs/>
    </w:rPr>
  </w:style>
  <w:style w:type="paragraph" w:styleId="ac">
    <w:name w:val="Balloon Text"/>
    <w:basedOn w:val="a"/>
    <w:uiPriority w:val="99"/>
    <w:semiHidden/>
    <w:unhideWhenUsed/>
    <w:qFormat/>
    <w:rsid w:val="00425E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semiHidden/>
    <w:unhideWhenUsed/>
    <w:qFormat/>
    <w:rsid w:val="007D623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E949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4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</cp:lastModifiedBy>
  <cp:revision>4</cp:revision>
  <cp:lastPrinted>2022-07-28T08:10:00Z</cp:lastPrinted>
  <dcterms:created xsi:type="dcterms:W3CDTF">2022-11-10T07:05:00Z</dcterms:created>
  <dcterms:modified xsi:type="dcterms:W3CDTF">2022-11-10T07:23:00Z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