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1A" w:rsidRPr="00F7541A" w:rsidRDefault="00F7541A" w:rsidP="00F7541A">
      <w:pPr>
        <w:spacing w:after="0" w:line="240" w:lineRule="auto"/>
        <w:jc w:val="center"/>
        <w:rPr>
          <w:rFonts w:ascii="Times New Roman" w:eastAsia="Times New Roman" w:hAnsi="Times New Roman" w:cs="Times New Roman"/>
          <w:b/>
          <w:bCs/>
          <w:sz w:val="24"/>
          <w:szCs w:val="24"/>
          <w:lang w:eastAsia="ru-RU"/>
        </w:rPr>
      </w:pPr>
      <w:r w:rsidRPr="00F7541A">
        <w:rPr>
          <w:rFonts w:ascii="Times New Roman" w:eastAsia="Times New Roman" w:hAnsi="Times New Roman" w:cs="Times New Roman"/>
          <w:b/>
          <w:bCs/>
          <w:sz w:val="24"/>
          <w:szCs w:val="24"/>
          <w:lang w:eastAsia="ru-RU"/>
        </w:rPr>
        <w:t>А Д М И Н И С Т Р А Ц И Я</w:t>
      </w:r>
    </w:p>
    <w:p w:rsidR="00F7541A" w:rsidRPr="00F7541A" w:rsidRDefault="00F7541A" w:rsidP="00F7541A">
      <w:pPr>
        <w:spacing w:after="0" w:line="240" w:lineRule="auto"/>
        <w:jc w:val="center"/>
        <w:rPr>
          <w:rFonts w:ascii="Times New Roman" w:eastAsia="Times New Roman" w:hAnsi="Times New Roman" w:cs="Times New Roman"/>
          <w:b/>
          <w:sz w:val="24"/>
          <w:szCs w:val="24"/>
          <w:lang w:eastAsia="ru-RU"/>
        </w:rPr>
      </w:pPr>
      <w:r w:rsidRPr="00F7541A">
        <w:rPr>
          <w:rFonts w:ascii="Times New Roman" w:eastAsia="Times New Roman" w:hAnsi="Times New Roman" w:cs="Times New Roman"/>
          <w:b/>
          <w:sz w:val="24"/>
          <w:szCs w:val="24"/>
          <w:lang w:eastAsia="ru-RU"/>
        </w:rPr>
        <w:t>ЗОЛОТОДОЛИНСКОГО СЕЛЬСКОГО ПОСЕЛЕНИЯ</w:t>
      </w:r>
    </w:p>
    <w:p w:rsidR="00F7541A" w:rsidRPr="00F7541A" w:rsidRDefault="00F7541A" w:rsidP="00F7541A">
      <w:pPr>
        <w:spacing w:after="0" w:line="240" w:lineRule="auto"/>
        <w:jc w:val="center"/>
        <w:rPr>
          <w:rFonts w:ascii="Times New Roman" w:eastAsia="Times New Roman" w:hAnsi="Times New Roman" w:cs="Times New Roman"/>
          <w:b/>
          <w:bCs/>
          <w:sz w:val="24"/>
          <w:szCs w:val="24"/>
          <w:lang w:eastAsia="ru-RU"/>
        </w:rPr>
      </w:pPr>
      <w:r w:rsidRPr="00F7541A">
        <w:rPr>
          <w:rFonts w:ascii="Times New Roman" w:eastAsia="Times New Roman" w:hAnsi="Times New Roman" w:cs="Times New Roman"/>
          <w:b/>
          <w:sz w:val="24"/>
          <w:szCs w:val="24"/>
          <w:lang w:eastAsia="ru-RU"/>
        </w:rPr>
        <w:t xml:space="preserve">ПАРТИЗАНСКОГО </w:t>
      </w:r>
      <w:r w:rsidRPr="00F7541A">
        <w:rPr>
          <w:rFonts w:ascii="Times New Roman" w:eastAsia="Times New Roman" w:hAnsi="Times New Roman" w:cs="Times New Roman"/>
          <w:b/>
          <w:bCs/>
          <w:sz w:val="24"/>
          <w:szCs w:val="24"/>
          <w:lang w:eastAsia="ru-RU"/>
        </w:rPr>
        <w:t>МУНИЦИПАЛЬНОГО РАЙОНА</w:t>
      </w: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F7541A" w:rsidRDefault="00F7541A" w:rsidP="00F7541A">
      <w:pPr>
        <w:spacing w:after="0" w:line="240" w:lineRule="auto"/>
        <w:ind w:right="-760"/>
        <w:jc w:val="center"/>
        <w:rPr>
          <w:rFonts w:ascii="Times New Roman" w:eastAsia="Times New Roman" w:hAnsi="Times New Roman" w:cs="Times New Roman"/>
          <w:b/>
          <w:bCs/>
          <w:szCs w:val="24"/>
          <w:lang w:eastAsia="ru-RU"/>
        </w:rPr>
      </w:pPr>
      <w:r w:rsidRPr="00F7541A">
        <w:rPr>
          <w:rFonts w:ascii="Times New Roman" w:eastAsia="Times New Roman" w:hAnsi="Times New Roman" w:cs="Times New Roman"/>
          <w:b/>
          <w:bCs/>
          <w:szCs w:val="24"/>
          <w:lang w:eastAsia="ru-RU"/>
        </w:rPr>
        <w:t>ПОСТАНОВЛЕНИЕ</w:t>
      </w: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5615DB" w:rsidRDefault="007D2B6D" w:rsidP="00F7541A">
      <w:pPr>
        <w:spacing w:after="0" w:line="240" w:lineRule="auto"/>
        <w:ind w:right="45"/>
        <w:jc w:val="center"/>
        <w:rPr>
          <w:rFonts w:ascii="Times New Roman" w:eastAsia="Times New Roman" w:hAnsi="Times New Roman" w:cs="Times New Roman"/>
          <w:sz w:val="24"/>
          <w:szCs w:val="24"/>
          <w:lang w:eastAsia="ru-RU"/>
        </w:rPr>
      </w:pPr>
      <w:r w:rsidRPr="007D2B6D">
        <w:rPr>
          <w:rFonts w:ascii="Times New Roman" w:eastAsia="Times New Roman" w:hAnsi="Times New Roman" w:cs="Times New Roman"/>
          <w:sz w:val="24"/>
          <w:szCs w:val="24"/>
          <w:lang w:eastAsia="ru-RU"/>
        </w:rPr>
        <w:t>04 сентября</w:t>
      </w:r>
      <w:r w:rsidR="00F7541A" w:rsidRPr="00F7541A">
        <w:rPr>
          <w:rFonts w:ascii="Times New Roman" w:eastAsia="Times New Roman" w:hAnsi="Times New Roman" w:cs="Times New Roman"/>
          <w:sz w:val="24"/>
          <w:szCs w:val="24"/>
          <w:lang w:eastAsia="ru-RU"/>
        </w:rPr>
        <w:t xml:space="preserve"> 2015 г.                         </w:t>
      </w:r>
      <w:r w:rsidR="005615DB">
        <w:rPr>
          <w:rFonts w:ascii="Times New Roman" w:eastAsia="Times New Roman" w:hAnsi="Times New Roman" w:cs="Times New Roman"/>
          <w:sz w:val="24"/>
          <w:szCs w:val="24"/>
          <w:lang w:eastAsia="ru-RU"/>
        </w:rPr>
        <w:t xml:space="preserve">  </w:t>
      </w:r>
      <w:r w:rsidR="00F7541A" w:rsidRPr="00F754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7541A" w:rsidRPr="00F7541A">
        <w:rPr>
          <w:rFonts w:ascii="Times New Roman" w:eastAsia="Times New Roman" w:hAnsi="Times New Roman" w:cs="Times New Roman"/>
          <w:sz w:val="24"/>
          <w:szCs w:val="24"/>
          <w:lang w:eastAsia="ru-RU"/>
        </w:rPr>
        <w:t xml:space="preserve"> село Золотая Долина</w:t>
      </w:r>
      <w:r w:rsidR="00F7541A" w:rsidRPr="00F7541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 58-п</w:t>
      </w:r>
    </w:p>
    <w:p w:rsidR="00F7541A" w:rsidRPr="00F7541A" w:rsidRDefault="00F7541A" w:rsidP="00F7541A">
      <w:pPr>
        <w:spacing w:after="0" w:line="360" w:lineRule="auto"/>
        <w:jc w:val="both"/>
        <w:rPr>
          <w:rFonts w:ascii="Times New Roman" w:eastAsia="Times New Roman" w:hAnsi="Times New Roman" w:cs="Times New Roman"/>
          <w:sz w:val="26"/>
          <w:szCs w:val="26"/>
          <w:lang w:eastAsia="ru-RU"/>
        </w:rPr>
      </w:pPr>
    </w:p>
    <w:p w:rsidR="007D2B6D" w:rsidRDefault="00F7541A" w:rsidP="00F7541A">
      <w:pPr>
        <w:spacing w:after="0" w:line="240" w:lineRule="auto"/>
        <w:ind w:firstLine="840"/>
        <w:jc w:val="center"/>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 xml:space="preserve">Об усилении   противопожарной защиты сел Золотодолинского </w:t>
      </w:r>
    </w:p>
    <w:p w:rsidR="00F7541A" w:rsidRPr="00F7541A" w:rsidRDefault="00F7541A" w:rsidP="007D2B6D">
      <w:pPr>
        <w:spacing w:after="0" w:line="240" w:lineRule="auto"/>
        <w:ind w:firstLine="840"/>
        <w:jc w:val="center"/>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 xml:space="preserve">сельского поселения Партизанского муниципального района в пожароопасный  </w:t>
      </w:r>
      <w:r w:rsidR="007D2B6D">
        <w:rPr>
          <w:rFonts w:ascii="Times New Roman" w:eastAsia="Times New Roman" w:hAnsi="Times New Roman" w:cs="Times New Roman"/>
          <w:b/>
          <w:sz w:val="26"/>
          <w:szCs w:val="26"/>
          <w:lang w:eastAsia="ru-RU"/>
        </w:rPr>
        <w:t>осенний</w:t>
      </w:r>
      <w:r w:rsidRPr="00F7541A">
        <w:rPr>
          <w:rFonts w:ascii="Times New Roman" w:eastAsia="Times New Roman" w:hAnsi="Times New Roman" w:cs="Times New Roman"/>
          <w:b/>
          <w:sz w:val="26"/>
          <w:szCs w:val="26"/>
          <w:lang w:eastAsia="ru-RU"/>
        </w:rPr>
        <w:t xml:space="preserve">  период  2015 года</w:t>
      </w:r>
    </w:p>
    <w:p w:rsidR="00F7541A" w:rsidRPr="00F7541A" w:rsidRDefault="00F7541A" w:rsidP="00F7541A">
      <w:pPr>
        <w:spacing w:after="0" w:line="240" w:lineRule="auto"/>
        <w:ind w:firstLine="840"/>
        <w:jc w:val="center"/>
        <w:rPr>
          <w:rFonts w:ascii="Times New Roman" w:eastAsia="Times New Roman" w:hAnsi="Times New Roman" w:cs="Times New Roman"/>
          <w:sz w:val="28"/>
          <w:szCs w:val="20"/>
          <w:lang w:eastAsia="ru-RU"/>
        </w:rPr>
      </w:pPr>
    </w:p>
    <w:p w:rsidR="00F7541A" w:rsidRPr="00F7541A" w:rsidRDefault="00F7541A" w:rsidP="00F7541A">
      <w:pPr>
        <w:spacing w:after="0" w:line="240" w:lineRule="auto"/>
        <w:rPr>
          <w:rFonts w:ascii="Times New Roman" w:eastAsia="Times New Roman" w:hAnsi="Times New Roman" w:cs="Times New Roman"/>
          <w:sz w:val="28"/>
          <w:szCs w:val="20"/>
          <w:lang w:eastAsia="ru-RU"/>
        </w:rPr>
      </w:pPr>
    </w:p>
    <w:p w:rsidR="00F7541A" w:rsidRPr="00F7541A" w:rsidRDefault="00F7541A" w:rsidP="00F7541A">
      <w:pPr>
        <w:spacing w:after="0" w:line="360" w:lineRule="auto"/>
        <w:ind w:left="-284" w:firstLine="8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w:t>
      </w:r>
      <w:r w:rsidRPr="00F7541A">
        <w:rPr>
          <w:rFonts w:ascii="Times New Roman" w:eastAsia="Times New Roman" w:hAnsi="Times New Roman" w:cs="Times New Roman"/>
          <w:sz w:val="25"/>
          <w:szCs w:val="25"/>
          <w:lang w:eastAsia="ru-RU"/>
        </w:rPr>
        <w:t xml:space="preserve">Федеральным законом от 22.02.2008 года № 123-ФЗ «Технический регламент о требованиях пожарной безопасности», </w:t>
      </w:r>
      <w:r w:rsidRPr="00F7541A">
        <w:rPr>
          <w:rFonts w:ascii="Times New Roman" w:eastAsia="Times New Roman" w:hAnsi="Times New Roman" w:cs="Times New Roman"/>
          <w:sz w:val="26"/>
          <w:szCs w:val="26"/>
          <w:lang w:eastAsia="ru-RU"/>
        </w:rPr>
        <w:t>Уставом Золотодолинского сельского поселения Партизанского муниципального района</w:t>
      </w:r>
    </w:p>
    <w:p w:rsidR="00F7541A" w:rsidRPr="00F7541A" w:rsidRDefault="00F7541A" w:rsidP="00F7541A">
      <w:pPr>
        <w:spacing w:after="0" w:line="360" w:lineRule="auto"/>
        <w:ind w:firstLine="840"/>
        <w:jc w:val="both"/>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ПОСТАНОВЛЯЮ:</w:t>
      </w:r>
    </w:p>
    <w:p w:rsidR="00F7541A" w:rsidRPr="00F7541A" w:rsidRDefault="00F7541A" w:rsidP="0058213C">
      <w:pPr>
        <w:spacing w:after="0" w:line="360" w:lineRule="auto"/>
        <w:ind w:firstLine="5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1. Утвердить план мероприятий по защите населенных пунктов Золотодолинского</w:t>
      </w:r>
      <w:r w:rsidRPr="00F7541A">
        <w:rPr>
          <w:rFonts w:ascii="Times New Roman" w:eastAsia="Times New Roman" w:hAnsi="Times New Roman" w:cs="Times New Roman"/>
          <w:spacing w:val="-1"/>
          <w:sz w:val="26"/>
          <w:szCs w:val="26"/>
          <w:lang w:eastAsia="ru-RU"/>
        </w:rPr>
        <w:t xml:space="preserve"> сельского поселения Партизанского муниципального района  от </w:t>
      </w:r>
      <w:r w:rsidRPr="00FA1982">
        <w:rPr>
          <w:rFonts w:ascii="Times New Roman" w:eastAsia="Times New Roman" w:hAnsi="Times New Roman" w:cs="Times New Roman"/>
          <w:spacing w:val="-1"/>
          <w:sz w:val="26"/>
          <w:szCs w:val="26"/>
          <w:lang w:eastAsia="ru-RU"/>
        </w:rPr>
        <w:t>природных пожаров</w:t>
      </w:r>
      <w:r w:rsidRPr="00F7541A">
        <w:rPr>
          <w:rFonts w:ascii="Times New Roman" w:eastAsia="Times New Roman" w:hAnsi="Times New Roman" w:cs="Times New Roman"/>
          <w:sz w:val="26"/>
          <w:szCs w:val="26"/>
          <w:lang w:eastAsia="ru-RU"/>
        </w:rPr>
        <w:t xml:space="preserve"> пожароопасный   </w:t>
      </w:r>
      <w:r w:rsidR="007D2B6D">
        <w:rPr>
          <w:rFonts w:ascii="Times New Roman" w:eastAsia="Times New Roman" w:hAnsi="Times New Roman" w:cs="Times New Roman"/>
          <w:sz w:val="26"/>
          <w:szCs w:val="26"/>
          <w:lang w:eastAsia="ru-RU"/>
        </w:rPr>
        <w:t>осенний</w:t>
      </w:r>
      <w:r w:rsidRPr="00F7541A">
        <w:rPr>
          <w:rFonts w:ascii="Times New Roman" w:eastAsia="Times New Roman" w:hAnsi="Times New Roman" w:cs="Times New Roman"/>
          <w:sz w:val="26"/>
          <w:szCs w:val="26"/>
          <w:lang w:eastAsia="ru-RU"/>
        </w:rPr>
        <w:t xml:space="preserve">  период  2015 года"</w:t>
      </w:r>
      <w:r w:rsidR="00556F66">
        <w:rPr>
          <w:rFonts w:ascii="Times New Roman" w:eastAsia="Times New Roman" w:hAnsi="Times New Roman" w:cs="Times New Roman"/>
          <w:sz w:val="26"/>
          <w:szCs w:val="26"/>
          <w:lang w:eastAsia="ru-RU"/>
        </w:rPr>
        <w:t>(приложение №1)</w:t>
      </w:r>
    </w:p>
    <w:p w:rsidR="00F7541A" w:rsidRPr="00F7541A" w:rsidRDefault="00F7541A" w:rsidP="00F7541A">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2. Обеспечить координацию всех мероприятий по защите населенных пунктов и объектов от   пожаров на подведомственной территории.</w:t>
      </w:r>
    </w:p>
    <w:p w:rsidR="006A1F2D" w:rsidRPr="00D67B7F" w:rsidRDefault="00F7541A" w:rsidP="00D67B7F">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 xml:space="preserve">3. </w:t>
      </w:r>
      <w:r w:rsidR="006A1F2D" w:rsidRPr="00D67B7F">
        <w:rPr>
          <w:rFonts w:ascii="Times New Roman" w:eastAsia="Times New Roman" w:hAnsi="Times New Roman" w:cs="Times New Roman"/>
          <w:sz w:val="26"/>
          <w:szCs w:val="26"/>
          <w:lang w:eastAsia="ru-RU"/>
        </w:rPr>
        <w:t xml:space="preserve"> Представить до </w:t>
      </w:r>
      <w:r w:rsidR="007D2B6D">
        <w:rPr>
          <w:rFonts w:ascii="Times New Roman" w:eastAsia="Times New Roman" w:hAnsi="Times New Roman" w:cs="Times New Roman"/>
          <w:sz w:val="26"/>
          <w:szCs w:val="26"/>
          <w:lang w:eastAsia="ru-RU"/>
        </w:rPr>
        <w:t>21</w:t>
      </w:r>
      <w:r w:rsidR="006A1F2D" w:rsidRPr="00D67B7F">
        <w:rPr>
          <w:rFonts w:ascii="Times New Roman" w:eastAsia="Times New Roman" w:hAnsi="Times New Roman" w:cs="Times New Roman"/>
          <w:sz w:val="26"/>
          <w:szCs w:val="26"/>
          <w:lang w:eastAsia="ru-RU"/>
        </w:rPr>
        <w:t xml:space="preserve"> </w:t>
      </w:r>
      <w:r w:rsidR="007D2B6D">
        <w:rPr>
          <w:rFonts w:ascii="Times New Roman" w:eastAsia="Times New Roman" w:hAnsi="Times New Roman" w:cs="Times New Roman"/>
          <w:sz w:val="26"/>
          <w:szCs w:val="26"/>
          <w:lang w:eastAsia="ru-RU"/>
        </w:rPr>
        <w:t>сентября</w:t>
      </w:r>
      <w:r w:rsidR="006A1F2D" w:rsidRPr="00D67B7F">
        <w:rPr>
          <w:rFonts w:ascii="Times New Roman" w:eastAsia="Times New Roman" w:hAnsi="Times New Roman" w:cs="Times New Roman"/>
          <w:sz w:val="26"/>
          <w:szCs w:val="26"/>
          <w:lang w:eastAsia="ru-RU"/>
        </w:rPr>
        <w:t xml:space="preserve"> 2015 года в отдел надзорной деятельности по Партизанскому муниципальному району Главного управления МЧС России по Приморскому краю, краевое государственное казенное учреждение «18 отряд  противопожарной службы по охране Партизанского муниципального района» графики проведения контролируемых отжигов сухой травянистой растительности.</w:t>
      </w:r>
    </w:p>
    <w:p w:rsidR="00F7541A" w:rsidRPr="00F7541A" w:rsidRDefault="00F7541A" w:rsidP="006A1F2D">
      <w:pPr>
        <w:autoSpaceDE w:val="0"/>
        <w:autoSpaceDN w:val="0"/>
        <w:adjustRightInd w:val="0"/>
        <w:spacing w:after="0" w:line="360" w:lineRule="auto"/>
        <w:ind w:firstLine="540"/>
        <w:jc w:val="both"/>
        <w:rPr>
          <w:rFonts w:ascii="Times New Roman" w:eastAsia="Times New Roman" w:hAnsi="Times New Roman" w:cs="Times New Roman"/>
          <w:bCs/>
          <w:sz w:val="26"/>
          <w:szCs w:val="26"/>
          <w:lang w:eastAsia="ru-RU"/>
        </w:rPr>
      </w:pPr>
      <w:r w:rsidRPr="00F7541A">
        <w:rPr>
          <w:rFonts w:ascii="Times New Roman" w:eastAsia="Times New Roman" w:hAnsi="Times New Roman" w:cs="Times New Roman"/>
          <w:bCs/>
          <w:sz w:val="26"/>
          <w:szCs w:val="26"/>
          <w:lang w:eastAsia="ru-RU"/>
        </w:rPr>
        <w:t xml:space="preserve"> 4.Обнародовать настоящее постановление в установленном порядке.</w:t>
      </w:r>
    </w:p>
    <w:p w:rsidR="00F7541A" w:rsidRPr="00F7541A" w:rsidRDefault="00F7541A" w:rsidP="00F7541A">
      <w:pPr>
        <w:keepNext/>
        <w:spacing w:after="0" w:line="360" w:lineRule="auto"/>
        <w:ind w:right="-59"/>
        <w:jc w:val="both"/>
        <w:outlineLvl w:val="2"/>
        <w:rPr>
          <w:rFonts w:ascii="Times New Roman" w:eastAsia="Times New Roman" w:hAnsi="Times New Roman" w:cs="Times New Roman"/>
          <w:b/>
          <w:bCs/>
          <w:sz w:val="26"/>
          <w:szCs w:val="26"/>
          <w:lang w:eastAsia="ru-RU"/>
        </w:rPr>
      </w:pPr>
      <w:r w:rsidRPr="00F7541A">
        <w:rPr>
          <w:rFonts w:ascii="Times New Roman" w:eastAsia="Times New Roman" w:hAnsi="Times New Roman" w:cs="Times New Roman"/>
          <w:bCs/>
          <w:sz w:val="26"/>
          <w:szCs w:val="26"/>
          <w:lang w:eastAsia="ru-RU"/>
        </w:rPr>
        <w:t xml:space="preserve">         5.Контроль за выполнением постановления оставляю за собой.  </w:t>
      </w:r>
    </w:p>
    <w:p w:rsidR="00C836F9" w:rsidRDefault="00C836F9" w:rsidP="00F7541A">
      <w:pPr>
        <w:spacing w:after="0" w:line="240" w:lineRule="auto"/>
        <w:jc w:val="both"/>
        <w:rPr>
          <w:rFonts w:ascii="Times New Roman" w:eastAsia="Times New Roman" w:hAnsi="Times New Roman" w:cs="Times New Roman"/>
          <w:sz w:val="26"/>
          <w:szCs w:val="26"/>
          <w:lang w:eastAsia="ru-RU"/>
        </w:rPr>
      </w:pPr>
    </w:p>
    <w:p w:rsidR="00E22D83" w:rsidRPr="00E22D83" w:rsidRDefault="00E22D83" w:rsidP="00076829">
      <w:pPr>
        <w:spacing w:after="0" w:line="240" w:lineRule="auto"/>
        <w:jc w:val="both"/>
        <w:rPr>
          <w:rFonts w:ascii="Times New Roman" w:eastAsia="Times New Roman" w:hAnsi="Times New Roman" w:cs="Times New Roman"/>
          <w:b/>
          <w:sz w:val="26"/>
          <w:szCs w:val="26"/>
          <w:lang w:eastAsia="ru-RU"/>
        </w:rPr>
      </w:pPr>
      <w:r w:rsidRPr="00E22D83">
        <w:rPr>
          <w:rFonts w:ascii="Times New Roman" w:eastAsia="Times New Roman" w:hAnsi="Times New Roman" w:cs="Times New Roman"/>
          <w:b/>
          <w:sz w:val="26"/>
          <w:szCs w:val="26"/>
          <w:lang w:eastAsia="ru-RU"/>
        </w:rPr>
        <w:t>ВрИО г</w:t>
      </w:r>
      <w:r w:rsidR="0058213C" w:rsidRPr="00E22D83">
        <w:rPr>
          <w:rFonts w:ascii="Times New Roman" w:eastAsia="Times New Roman" w:hAnsi="Times New Roman" w:cs="Times New Roman"/>
          <w:b/>
          <w:sz w:val="26"/>
          <w:szCs w:val="26"/>
          <w:lang w:eastAsia="ru-RU"/>
        </w:rPr>
        <w:t>лав</w:t>
      </w:r>
      <w:r w:rsidRPr="00E22D83">
        <w:rPr>
          <w:rFonts w:ascii="Times New Roman" w:eastAsia="Times New Roman" w:hAnsi="Times New Roman" w:cs="Times New Roman"/>
          <w:b/>
          <w:sz w:val="26"/>
          <w:szCs w:val="26"/>
          <w:lang w:eastAsia="ru-RU"/>
        </w:rPr>
        <w:t>ы</w:t>
      </w:r>
      <w:r w:rsidR="00C836F9" w:rsidRPr="00E22D83">
        <w:rPr>
          <w:rFonts w:ascii="Times New Roman" w:eastAsia="Times New Roman" w:hAnsi="Times New Roman" w:cs="Times New Roman"/>
          <w:b/>
          <w:sz w:val="26"/>
          <w:szCs w:val="26"/>
          <w:lang w:eastAsia="ru-RU"/>
        </w:rPr>
        <w:t xml:space="preserve"> </w:t>
      </w:r>
      <w:r w:rsidRPr="00E22D83">
        <w:rPr>
          <w:rFonts w:ascii="Times New Roman" w:eastAsia="Times New Roman" w:hAnsi="Times New Roman" w:cs="Times New Roman"/>
          <w:b/>
          <w:sz w:val="26"/>
          <w:szCs w:val="26"/>
          <w:lang w:eastAsia="ru-RU"/>
        </w:rPr>
        <w:t>администрации</w:t>
      </w:r>
    </w:p>
    <w:p w:rsidR="00F7541A" w:rsidRPr="00E22D83" w:rsidRDefault="00F7541A" w:rsidP="00076829">
      <w:pPr>
        <w:spacing w:after="0" w:line="240" w:lineRule="auto"/>
        <w:jc w:val="both"/>
        <w:rPr>
          <w:rFonts w:ascii="Times New Roman" w:eastAsia="Times New Roman" w:hAnsi="Times New Roman" w:cs="Times New Roman"/>
          <w:b/>
          <w:sz w:val="26"/>
          <w:szCs w:val="26"/>
          <w:lang w:eastAsia="ru-RU"/>
        </w:rPr>
      </w:pPr>
      <w:r w:rsidRPr="00E22D83">
        <w:rPr>
          <w:rFonts w:ascii="Times New Roman" w:eastAsia="Times New Roman" w:hAnsi="Times New Roman" w:cs="Times New Roman"/>
          <w:b/>
          <w:sz w:val="26"/>
          <w:szCs w:val="26"/>
          <w:lang w:eastAsia="ru-RU"/>
        </w:rPr>
        <w:t>Золотодолинского</w:t>
      </w:r>
      <w:r w:rsidR="00E22D83" w:rsidRPr="00E22D83">
        <w:rPr>
          <w:rFonts w:ascii="Times New Roman" w:eastAsia="Times New Roman" w:hAnsi="Times New Roman" w:cs="Times New Roman"/>
          <w:b/>
          <w:sz w:val="26"/>
          <w:szCs w:val="26"/>
          <w:lang w:eastAsia="ru-RU"/>
        </w:rPr>
        <w:t xml:space="preserve"> </w:t>
      </w:r>
      <w:r w:rsidRPr="00E22D83">
        <w:rPr>
          <w:rFonts w:ascii="Times New Roman" w:eastAsia="Times New Roman" w:hAnsi="Times New Roman" w:cs="Times New Roman"/>
          <w:b/>
          <w:sz w:val="26"/>
          <w:szCs w:val="26"/>
          <w:lang w:eastAsia="ru-RU"/>
        </w:rPr>
        <w:t xml:space="preserve">сельского поселения </w:t>
      </w:r>
      <w:r w:rsidR="00556F66" w:rsidRPr="00E22D83">
        <w:rPr>
          <w:rFonts w:ascii="Times New Roman" w:eastAsia="Times New Roman" w:hAnsi="Times New Roman" w:cs="Times New Roman"/>
          <w:b/>
          <w:sz w:val="26"/>
          <w:szCs w:val="26"/>
          <w:lang w:eastAsia="ru-RU"/>
        </w:rPr>
        <w:t xml:space="preserve">     </w:t>
      </w:r>
      <w:r w:rsidR="00E22D83" w:rsidRPr="00E22D83">
        <w:rPr>
          <w:rFonts w:ascii="Times New Roman" w:eastAsia="Times New Roman" w:hAnsi="Times New Roman" w:cs="Times New Roman"/>
          <w:b/>
          <w:sz w:val="26"/>
          <w:szCs w:val="26"/>
          <w:lang w:eastAsia="ru-RU"/>
        </w:rPr>
        <w:t xml:space="preserve">                                      С. Г. Солодкая</w:t>
      </w:r>
      <w:r w:rsidR="00556F66" w:rsidRPr="00E22D83">
        <w:rPr>
          <w:rFonts w:ascii="Times New Roman" w:eastAsia="Times New Roman" w:hAnsi="Times New Roman" w:cs="Times New Roman"/>
          <w:b/>
          <w:sz w:val="26"/>
          <w:szCs w:val="26"/>
          <w:lang w:eastAsia="ru-RU"/>
        </w:rPr>
        <w:t xml:space="preserve">                                       </w:t>
      </w:r>
      <w:r w:rsidR="00C836F9" w:rsidRPr="00E22D83">
        <w:rPr>
          <w:rFonts w:ascii="Times New Roman" w:eastAsia="Times New Roman" w:hAnsi="Times New Roman" w:cs="Times New Roman"/>
          <w:b/>
          <w:sz w:val="26"/>
          <w:szCs w:val="26"/>
          <w:lang w:eastAsia="ru-RU"/>
        </w:rPr>
        <w:t xml:space="preserve">                          </w:t>
      </w:r>
      <w:r w:rsidR="00556F66" w:rsidRPr="00E22D83">
        <w:rPr>
          <w:rFonts w:ascii="Times New Roman" w:eastAsia="Times New Roman" w:hAnsi="Times New Roman" w:cs="Times New Roman"/>
          <w:b/>
          <w:sz w:val="26"/>
          <w:szCs w:val="26"/>
          <w:lang w:eastAsia="ru-RU"/>
        </w:rPr>
        <w:t xml:space="preserve">  </w:t>
      </w:r>
    </w:p>
    <w:p w:rsidR="00D67B7F" w:rsidRDefault="00D67B7F"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67B7F" w:rsidRDefault="00D67B7F"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7D2B6D" w:rsidRDefault="007D2B6D"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7D2B6D" w:rsidRDefault="007D2B6D"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7D2B6D" w:rsidRDefault="007D2B6D"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7541A" w:rsidRPr="007D2B6D" w:rsidRDefault="00F7541A"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lang w:eastAsia="ru-RU"/>
        </w:rPr>
      </w:pPr>
      <w:r w:rsidRPr="00F7541A">
        <w:rPr>
          <w:rFonts w:ascii="Times New Roman" w:eastAsia="Times New Roman" w:hAnsi="Times New Roman" w:cs="Times New Roman"/>
          <w:sz w:val="26"/>
          <w:szCs w:val="26"/>
          <w:lang w:eastAsia="ru-RU"/>
        </w:rPr>
        <w:t xml:space="preserve">  </w:t>
      </w:r>
      <w:r w:rsidRPr="007D2B6D">
        <w:rPr>
          <w:rFonts w:ascii="Times New Roman" w:eastAsia="Times New Roman" w:hAnsi="Times New Roman" w:cs="Times New Roman"/>
          <w:lang w:eastAsia="ru-RU"/>
        </w:rPr>
        <w:t>Приложение №1</w:t>
      </w:r>
    </w:p>
    <w:p w:rsidR="00F7541A" w:rsidRPr="007D2B6D" w:rsidRDefault="00F7541A" w:rsidP="00C836F9">
      <w:pPr>
        <w:spacing w:after="0" w:line="240" w:lineRule="auto"/>
        <w:ind w:right="45"/>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w:t>
      </w:r>
      <w:r w:rsidR="00C836F9" w:rsidRPr="007D2B6D">
        <w:rPr>
          <w:rFonts w:ascii="Times New Roman" w:eastAsia="Times New Roman" w:hAnsi="Times New Roman" w:cs="Times New Roman"/>
          <w:lang w:eastAsia="ru-RU"/>
        </w:rPr>
        <w:t xml:space="preserve">             к Постановлению №</w:t>
      </w:r>
      <w:r w:rsidR="007D2B6D" w:rsidRPr="007D2B6D">
        <w:rPr>
          <w:rFonts w:ascii="Times New Roman" w:eastAsia="Times New Roman" w:hAnsi="Times New Roman" w:cs="Times New Roman"/>
          <w:lang w:eastAsia="ru-RU"/>
        </w:rPr>
        <w:t xml:space="preserve"> 58</w:t>
      </w:r>
      <w:r w:rsidRPr="007D2B6D">
        <w:rPr>
          <w:rFonts w:ascii="Times New Roman" w:eastAsia="Times New Roman" w:hAnsi="Times New Roman" w:cs="Times New Roman"/>
          <w:lang w:eastAsia="ru-RU"/>
        </w:rPr>
        <w:t xml:space="preserve"> </w:t>
      </w:r>
    </w:p>
    <w:p w:rsidR="00F7541A" w:rsidRPr="007D2B6D" w:rsidRDefault="00C836F9" w:rsidP="00F7541A">
      <w:pPr>
        <w:spacing w:after="0" w:line="240" w:lineRule="auto"/>
        <w:ind w:right="45"/>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от </w:t>
      </w:r>
      <w:r w:rsidR="007D2B6D" w:rsidRPr="007D2B6D">
        <w:rPr>
          <w:rFonts w:ascii="Times New Roman" w:eastAsia="Times New Roman" w:hAnsi="Times New Roman" w:cs="Times New Roman"/>
          <w:lang w:eastAsia="ru-RU"/>
        </w:rPr>
        <w:t>04</w:t>
      </w:r>
      <w:r w:rsidR="00F7541A" w:rsidRPr="007D2B6D">
        <w:rPr>
          <w:rFonts w:ascii="Times New Roman" w:eastAsia="Times New Roman" w:hAnsi="Times New Roman" w:cs="Times New Roman"/>
          <w:lang w:eastAsia="ru-RU"/>
        </w:rPr>
        <w:t xml:space="preserve">_» </w:t>
      </w:r>
      <w:r w:rsidR="007D2B6D" w:rsidRPr="007D2B6D">
        <w:rPr>
          <w:rFonts w:ascii="Times New Roman" w:eastAsia="Times New Roman" w:hAnsi="Times New Roman" w:cs="Times New Roman"/>
          <w:lang w:eastAsia="ru-RU"/>
        </w:rPr>
        <w:t xml:space="preserve">сентября </w:t>
      </w:r>
      <w:r w:rsidRPr="007D2B6D">
        <w:rPr>
          <w:rFonts w:ascii="Times New Roman" w:eastAsia="Times New Roman" w:hAnsi="Times New Roman" w:cs="Times New Roman"/>
          <w:lang w:eastAsia="ru-RU"/>
        </w:rPr>
        <w:t xml:space="preserve"> </w:t>
      </w:r>
      <w:r w:rsidR="00F7541A" w:rsidRPr="007D2B6D">
        <w:rPr>
          <w:rFonts w:ascii="Times New Roman" w:eastAsia="Times New Roman" w:hAnsi="Times New Roman" w:cs="Times New Roman"/>
          <w:lang w:eastAsia="ru-RU"/>
        </w:rPr>
        <w:t>2015</w:t>
      </w:r>
    </w:p>
    <w:p w:rsidR="00F7541A" w:rsidRPr="00F7541A" w:rsidRDefault="00F7541A" w:rsidP="007D2B6D">
      <w:pPr>
        <w:spacing w:after="0" w:line="240" w:lineRule="auto"/>
        <w:ind w:right="45"/>
        <w:rPr>
          <w:rFonts w:ascii="Times New Roman" w:eastAsia="Times New Roman" w:hAnsi="Times New Roman" w:cs="Times New Roman"/>
          <w:sz w:val="26"/>
          <w:szCs w:val="24"/>
          <w:lang w:eastAsia="ru-RU"/>
        </w:rPr>
      </w:pPr>
    </w:p>
    <w:p w:rsidR="00F7541A" w:rsidRPr="007D2B6D" w:rsidRDefault="00F7541A" w:rsidP="007D2B6D">
      <w:pPr>
        <w:spacing w:after="0" w:line="240" w:lineRule="auto"/>
        <w:ind w:right="45"/>
        <w:jc w:val="center"/>
        <w:rPr>
          <w:rFonts w:ascii="Times New Roman" w:eastAsia="Times New Roman" w:hAnsi="Times New Roman" w:cs="Times New Roman"/>
          <w:b/>
          <w:sz w:val="24"/>
          <w:szCs w:val="24"/>
          <w:lang w:eastAsia="ru-RU"/>
        </w:rPr>
      </w:pPr>
      <w:r w:rsidRPr="007D2B6D">
        <w:rPr>
          <w:rFonts w:ascii="Times New Roman" w:eastAsia="Times New Roman" w:hAnsi="Times New Roman" w:cs="Times New Roman"/>
          <w:b/>
          <w:sz w:val="24"/>
          <w:szCs w:val="24"/>
          <w:lang w:eastAsia="ru-RU"/>
        </w:rPr>
        <w:t>План мероприятий по защите населенных пунктов Золотодолинского сельского поселения от природных пожаров</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230"/>
        <w:gridCol w:w="2410"/>
      </w:tblGrid>
      <w:tr w:rsidR="00F7541A" w:rsidRPr="00F7541A" w:rsidTr="007D2B6D">
        <w:tc>
          <w:tcPr>
            <w:tcW w:w="567"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w:t>
            </w:r>
          </w:p>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п/п</w:t>
            </w:r>
          </w:p>
        </w:tc>
        <w:tc>
          <w:tcPr>
            <w:tcW w:w="7230"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Наименование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Срок исполнения</w:t>
            </w:r>
          </w:p>
        </w:tc>
      </w:tr>
      <w:tr w:rsidR="00F7541A" w:rsidRPr="00F7541A" w:rsidTr="007D2B6D">
        <w:tc>
          <w:tcPr>
            <w:tcW w:w="567"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3301ED" w:rsidRPr="007D2B6D" w:rsidRDefault="00556F66" w:rsidP="003301ED">
            <w:pPr>
              <w:autoSpaceDE w:val="0"/>
              <w:autoSpaceDN w:val="0"/>
              <w:adjustRightInd w:val="0"/>
              <w:spacing w:after="0" w:line="240" w:lineRule="auto"/>
              <w:jc w:val="both"/>
              <w:rPr>
                <w:rFonts w:ascii="Times New Roman" w:eastAsia="Times New Roman" w:hAnsi="Times New Roman" w:cs="Times New Roman"/>
                <w:b/>
                <w:lang w:eastAsia="ru-RU"/>
              </w:rPr>
            </w:pPr>
            <w:r w:rsidRPr="007D2B6D">
              <w:rPr>
                <w:rFonts w:ascii="Times New Roman" w:eastAsia="Times New Roman" w:hAnsi="Times New Roman" w:cs="Times New Roman"/>
                <w:b/>
                <w:lang w:eastAsia="ru-RU"/>
              </w:rPr>
              <w:t>главному с</w:t>
            </w:r>
            <w:r w:rsidR="003301ED" w:rsidRPr="007D2B6D">
              <w:rPr>
                <w:rFonts w:ascii="Times New Roman" w:eastAsia="Times New Roman" w:hAnsi="Times New Roman" w:cs="Times New Roman"/>
                <w:b/>
                <w:lang w:eastAsia="ru-RU"/>
              </w:rPr>
              <w:t>пециалисту</w:t>
            </w:r>
            <w:r w:rsidRPr="007D2B6D">
              <w:rPr>
                <w:rFonts w:ascii="Times New Roman" w:eastAsia="Times New Roman" w:hAnsi="Times New Roman" w:cs="Times New Roman"/>
                <w:b/>
                <w:lang w:eastAsia="ru-RU"/>
              </w:rPr>
              <w:t xml:space="preserve"> 2 разряда</w:t>
            </w:r>
            <w:r w:rsidR="003301ED" w:rsidRPr="007D2B6D">
              <w:rPr>
                <w:rFonts w:ascii="Times New Roman" w:eastAsia="Times New Roman" w:hAnsi="Times New Roman" w:cs="Times New Roman"/>
                <w:b/>
                <w:lang w:eastAsia="ru-RU"/>
              </w:rPr>
              <w:t xml:space="preserve"> (С.Г.Солодкая)</w:t>
            </w:r>
          </w:p>
          <w:p w:rsidR="00B812C7" w:rsidRPr="007D2B6D" w:rsidRDefault="003A0DBE" w:rsidP="003301ED">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-заключить договор с ООО "ЛУЧ»</w:t>
            </w:r>
            <w:r w:rsidR="00B812C7" w:rsidRPr="007D2B6D">
              <w:rPr>
                <w:rFonts w:ascii="Times New Roman" w:eastAsia="Times New Roman" w:hAnsi="Times New Roman" w:cs="Times New Roman"/>
                <w:lang w:eastAsia="ru-RU"/>
              </w:rPr>
              <w:t xml:space="preserve"> для обслуживания</w:t>
            </w:r>
            <w:r w:rsidR="00D67B7F" w:rsidRPr="007D2B6D">
              <w:rPr>
                <w:rFonts w:ascii="Times New Roman" w:eastAsia="Times New Roman" w:hAnsi="Times New Roman" w:cs="Times New Roman"/>
                <w:lang w:eastAsia="ru-RU"/>
              </w:rPr>
              <w:t>,</w:t>
            </w:r>
            <w:r w:rsidR="00B812C7" w:rsidRPr="007D2B6D">
              <w:rPr>
                <w:rFonts w:ascii="Times New Roman" w:eastAsia="Times New Roman" w:hAnsi="Times New Roman" w:cs="Times New Roman"/>
                <w:lang w:eastAsia="ru-RU"/>
              </w:rPr>
              <w:t>в зимний период утепление, очистка</w:t>
            </w:r>
            <w:r w:rsidR="00D67B7F" w:rsidRPr="007D2B6D">
              <w:rPr>
                <w:rFonts w:ascii="Times New Roman" w:eastAsia="Times New Roman" w:hAnsi="Times New Roman" w:cs="Times New Roman"/>
                <w:lang w:eastAsia="ru-RU"/>
              </w:rPr>
              <w:t xml:space="preserve"> от снега</w:t>
            </w:r>
            <w:bookmarkStart w:id="0" w:name="_GoBack"/>
            <w:bookmarkEnd w:id="0"/>
            <w:r w:rsidRPr="007D2B6D">
              <w:rPr>
                <w:rFonts w:ascii="Times New Roman" w:eastAsia="Times New Roman" w:hAnsi="Times New Roman" w:cs="Times New Roman"/>
                <w:lang w:eastAsia="ru-RU"/>
              </w:rPr>
              <w:t>пожарных гидрантов;</w:t>
            </w:r>
          </w:p>
          <w:p w:rsidR="00B812C7" w:rsidRPr="007D2B6D" w:rsidRDefault="00B812C7" w:rsidP="00B812C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организовать работу по очистке населенных пунктов от сухой травянистой растительности и мусора с вывозом собранного на полигон твердых бытовых отходов.</w:t>
            </w:r>
          </w:p>
          <w:p w:rsidR="00B812C7" w:rsidRPr="007D2B6D" w:rsidRDefault="00B812C7" w:rsidP="00B812C7">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-организовать проведение рейдов по проверке соблюдения правил благоустройства территорий общего пользования населенных пунктов.</w:t>
            </w:r>
          </w:p>
          <w:p w:rsidR="003301ED" w:rsidRPr="007D2B6D" w:rsidRDefault="003301ED" w:rsidP="003301E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-п</w:t>
            </w:r>
            <w:r w:rsidR="00F7541A" w:rsidRPr="007D2B6D">
              <w:rPr>
                <w:rFonts w:ascii="Times New Roman" w:eastAsia="Times New Roman" w:hAnsi="Times New Roman" w:cs="Times New Roman"/>
                <w:lang w:eastAsia="ru-RU"/>
              </w:rPr>
              <w:t xml:space="preserve">ровести мероприятия по очистке существующих минерализованных противопожарных полос, исключающих возможность переброса огня на села сельского поселения, при луговых и лесных пожарах;  </w:t>
            </w:r>
          </w:p>
          <w:p w:rsidR="00F7541A" w:rsidRPr="007D2B6D" w:rsidRDefault="003301ED" w:rsidP="003301E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-в теплое время провести работы по углублению определенных мест забора воды для нужд пожаротушения.</w:t>
            </w:r>
          </w:p>
          <w:p w:rsidR="003301ED" w:rsidRPr="007D2B6D" w:rsidRDefault="003301ED" w:rsidP="003301ED">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F7541A" w:rsidRPr="00F7541A" w:rsidRDefault="00F7541A" w:rsidP="007D2B6D">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В</w:t>
            </w:r>
            <w:r w:rsidR="007D2B6D">
              <w:rPr>
                <w:rFonts w:ascii="Times New Roman" w:eastAsia="Times New Roman" w:hAnsi="Times New Roman" w:cs="Times New Roman"/>
                <w:sz w:val="24"/>
                <w:szCs w:val="24"/>
                <w:lang w:eastAsia="ru-RU"/>
              </w:rPr>
              <w:t xml:space="preserve"> осенний</w:t>
            </w:r>
            <w:r w:rsidRPr="00F7541A">
              <w:rPr>
                <w:rFonts w:ascii="Times New Roman" w:eastAsia="Times New Roman" w:hAnsi="Times New Roman" w:cs="Times New Roman"/>
                <w:sz w:val="24"/>
                <w:szCs w:val="24"/>
                <w:lang w:eastAsia="ru-RU"/>
              </w:rPr>
              <w:t xml:space="preserve"> период</w:t>
            </w:r>
          </w:p>
        </w:tc>
      </w:tr>
      <w:tr w:rsidR="003301ED" w:rsidRPr="00F7541A" w:rsidTr="007D2B6D">
        <w:tc>
          <w:tcPr>
            <w:tcW w:w="567"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3301ED" w:rsidRPr="007D2B6D" w:rsidRDefault="003301ED" w:rsidP="00F7541A">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7D2B6D">
              <w:rPr>
                <w:rFonts w:ascii="Times New Roman" w:eastAsia="Times New Roman" w:hAnsi="Times New Roman" w:cs="Times New Roman"/>
                <w:b/>
                <w:lang w:eastAsia="ru-RU"/>
              </w:rPr>
              <w:t>Специалисту по взаимодействию с общественностью (О.А. Князева):</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-через сходы граждан, информационные встречи, средства массовой информации организовать целенаправленную информационно-пропагандистскую работу среди населения по вопросам соблюдения правил пожарной безопасности в лесах, прилегающих к населенным пунктам.</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-продолжить разъяснительную работу среди населения о необходимости скоса и уборки сухой травы на территориях прилегающих к домовладению, а также о запрете сжигания сухой травы и сгораемого мусора в границах населенных пунктов и за их пределами.</w:t>
            </w:r>
          </w:p>
          <w:p w:rsidR="003301ED" w:rsidRPr="007D2B6D" w:rsidRDefault="003301ED" w:rsidP="00F7541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-провести обучение населения мерам пожарной безопасности   и действиям в случае пожара</w:t>
            </w:r>
          </w:p>
        </w:tc>
        <w:tc>
          <w:tcPr>
            <w:tcW w:w="2410"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Постоянно.</w:t>
            </w:r>
          </w:p>
        </w:tc>
      </w:tr>
      <w:tr w:rsidR="003301ED" w:rsidRPr="00F7541A" w:rsidTr="007D2B6D">
        <w:tc>
          <w:tcPr>
            <w:tcW w:w="567"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3301ED" w:rsidRPr="007D2B6D" w:rsidRDefault="003301ED" w:rsidP="00F7541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b/>
                <w:lang w:eastAsia="ru-RU"/>
              </w:rPr>
              <w:t>Руководителям  предприятий, организаций и учреждений</w:t>
            </w:r>
            <w:r w:rsidRPr="007D2B6D">
              <w:rPr>
                <w:rFonts w:ascii="Times New Roman" w:eastAsia="Times New Roman" w:hAnsi="Times New Roman" w:cs="Times New Roman"/>
                <w:lang w:eastAsia="ru-RU"/>
              </w:rPr>
              <w:t>:</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-систематически проводить работу по очистке территории предприятий, организаций, учреждений   от сгораемого мусора, сухой травы, создать условия для беспрепятственного подъезда пожарных автомобилей ко всем зданиям и сооружениям водоисточникам, местам размещения средств тушения пожаров;</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-в соответствии с нормами по пожарной безопасности укомплектовать внутренние системы пожаротушения рукавами и стволами</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-провести занятия с рабочими и служащими по действиям в случае возникновения пожара.</w:t>
            </w:r>
          </w:p>
        </w:tc>
        <w:tc>
          <w:tcPr>
            <w:tcW w:w="2410" w:type="dxa"/>
            <w:tcBorders>
              <w:top w:val="single" w:sz="4" w:space="0" w:color="auto"/>
              <w:left w:val="single" w:sz="4" w:space="0" w:color="auto"/>
              <w:bottom w:val="single" w:sz="4" w:space="0" w:color="auto"/>
              <w:right w:val="single" w:sz="4" w:space="0" w:color="auto"/>
            </w:tcBorders>
            <w:hideMark/>
          </w:tcPr>
          <w:p w:rsidR="003301ED" w:rsidRDefault="003301ED"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7D2B6D"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w:t>
            </w:r>
            <w:r w:rsidR="003301ED" w:rsidRPr="00F7541A">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сентября 2015</w:t>
            </w:r>
            <w:r w:rsidR="003301ED" w:rsidRPr="00F7541A">
              <w:rPr>
                <w:rFonts w:ascii="Times New Roman" w:eastAsia="Times New Roman" w:hAnsi="Times New Roman" w:cs="Times New Roman"/>
                <w:sz w:val="24"/>
                <w:szCs w:val="24"/>
                <w:lang w:eastAsia="ru-RU"/>
              </w:rPr>
              <w:t>г</w:t>
            </w: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55789C" w:rsidRDefault="0055789C" w:rsidP="00F7541A">
            <w:pPr>
              <w:spacing w:after="0" w:line="240" w:lineRule="auto"/>
              <w:jc w:val="center"/>
              <w:rPr>
                <w:rFonts w:ascii="Times New Roman" w:eastAsia="Times New Roman" w:hAnsi="Times New Roman" w:cs="Times New Roman"/>
                <w:sz w:val="24"/>
                <w:szCs w:val="24"/>
                <w:lang w:eastAsia="ru-RU"/>
              </w:rPr>
            </w:pPr>
          </w:p>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Ежемесячно</w:t>
            </w:r>
          </w:p>
        </w:tc>
      </w:tr>
      <w:tr w:rsidR="0055789C" w:rsidRPr="00F7541A" w:rsidTr="007D2B6D">
        <w:tc>
          <w:tcPr>
            <w:tcW w:w="567" w:type="dxa"/>
            <w:tcBorders>
              <w:top w:val="single" w:sz="4" w:space="0" w:color="auto"/>
              <w:left w:val="single" w:sz="4" w:space="0" w:color="auto"/>
              <w:bottom w:val="single" w:sz="4" w:space="0" w:color="auto"/>
              <w:right w:val="single" w:sz="4" w:space="0" w:color="auto"/>
            </w:tcBorders>
            <w:hideMark/>
          </w:tcPr>
          <w:p w:rsidR="0055789C" w:rsidRPr="00F7541A" w:rsidRDefault="00DD7328"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55789C" w:rsidRPr="007D2B6D" w:rsidRDefault="0055789C" w:rsidP="00F7541A">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7D2B6D">
              <w:rPr>
                <w:rFonts w:ascii="Times New Roman" w:eastAsia="Times New Roman" w:hAnsi="Times New Roman" w:cs="Times New Roman"/>
                <w:b/>
                <w:lang w:eastAsia="ru-RU"/>
              </w:rPr>
              <w:t>Домовладельцам:</w:t>
            </w:r>
          </w:p>
          <w:p w:rsidR="00DD7328" w:rsidRPr="007D2B6D" w:rsidRDefault="00DD7328" w:rsidP="00457221">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-с</w:t>
            </w:r>
            <w:r w:rsidR="0055789C" w:rsidRPr="007D2B6D">
              <w:rPr>
                <w:rFonts w:ascii="Times New Roman" w:eastAsia="Times New Roman" w:hAnsi="Times New Roman" w:cs="Times New Roman"/>
                <w:lang w:eastAsia="ru-RU"/>
              </w:rPr>
              <w:t>истематически проводить работу по очистке территории домовладения от</w:t>
            </w:r>
            <w:r w:rsidRPr="007D2B6D">
              <w:rPr>
                <w:rFonts w:ascii="Times New Roman" w:eastAsia="Times New Roman" w:hAnsi="Times New Roman" w:cs="Times New Roman"/>
                <w:lang w:eastAsia="ru-RU"/>
              </w:rPr>
              <w:t xml:space="preserve"> сгораемого мусора, сухой травы;</w:t>
            </w:r>
          </w:p>
          <w:p w:rsidR="0055789C" w:rsidRPr="007D2B6D" w:rsidRDefault="00DD7328" w:rsidP="00457221">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-в</w:t>
            </w:r>
            <w:r w:rsidR="0055789C" w:rsidRPr="007D2B6D">
              <w:rPr>
                <w:rFonts w:ascii="Times New Roman" w:eastAsia="Times New Roman" w:hAnsi="Times New Roman" w:cs="Times New Roman"/>
                <w:lang w:eastAsia="ru-RU"/>
              </w:rPr>
              <w:t xml:space="preserve"> соответствии с нормами по пожарной безопасности (приложение № 3) укомплектовать домовладения первичными средствами тушения пожара.</w:t>
            </w:r>
          </w:p>
        </w:tc>
        <w:tc>
          <w:tcPr>
            <w:tcW w:w="2410" w:type="dxa"/>
            <w:tcBorders>
              <w:top w:val="single" w:sz="4" w:space="0" w:color="auto"/>
              <w:left w:val="single" w:sz="4" w:space="0" w:color="auto"/>
              <w:bottom w:val="single" w:sz="4" w:space="0" w:color="auto"/>
              <w:right w:val="single" w:sz="4" w:space="0" w:color="auto"/>
            </w:tcBorders>
            <w:hideMark/>
          </w:tcPr>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55789C" w:rsidRPr="00F7541A" w:rsidRDefault="007D2B6D" w:rsidP="007D2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w:t>
            </w:r>
            <w:r w:rsidRPr="00F7541A">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сентября 2015</w:t>
            </w:r>
            <w:r w:rsidRPr="00F7541A">
              <w:rPr>
                <w:rFonts w:ascii="Times New Roman" w:eastAsia="Times New Roman" w:hAnsi="Times New Roman" w:cs="Times New Roman"/>
                <w:sz w:val="24"/>
                <w:szCs w:val="24"/>
                <w:lang w:eastAsia="ru-RU"/>
              </w:rPr>
              <w:t xml:space="preserve">г </w:t>
            </w:r>
          </w:p>
        </w:tc>
      </w:tr>
      <w:tr w:rsidR="0055789C" w:rsidRPr="00F7541A" w:rsidTr="007D2B6D">
        <w:tc>
          <w:tcPr>
            <w:tcW w:w="567" w:type="dxa"/>
            <w:tcBorders>
              <w:top w:val="single" w:sz="4" w:space="0" w:color="auto"/>
              <w:left w:val="single" w:sz="4" w:space="0" w:color="auto"/>
              <w:bottom w:val="single" w:sz="4" w:space="0" w:color="auto"/>
              <w:right w:val="single" w:sz="4" w:space="0" w:color="auto"/>
            </w:tcBorders>
            <w:hideMark/>
          </w:tcPr>
          <w:p w:rsidR="0055789C" w:rsidRPr="00F7541A" w:rsidRDefault="00DD7328" w:rsidP="00DD73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55789C" w:rsidRPr="007D2B6D" w:rsidRDefault="0055789C"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Рекомендовать КГКУ 18 ОПС обеспечить противопожарную защиту населенных пунктов сельского поселения в случае угрозы распространения пожара (пала) в границах населенных пунктов.</w:t>
            </w:r>
          </w:p>
        </w:tc>
        <w:tc>
          <w:tcPr>
            <w:tcW w:w="2410" w:type="dxa"/>
            <w:tcBorders>
              <w:top w:val="single" w:sz="4" w:space="0" w:color="auto"/>
              <w:left w:val="single" w:sz="4" w:space="0" w:color="auto"/>
              <w:bottom w:val="single" w:sz="4" w:space="0" w:color="auto"/>
              <w:right w:val="single" w:sz="4" w:space="0" w:color="auto"/>
            </w:tcBorders>
          </w:tcPr>
          <w:p w:rsidR="0055789C" w:rsidRPr="00F7541A" w:rsidRDefault="0055789C" w:rsidP="00F7541A">
            <w:pPr>
              <w:spacing w:after="0" w:line="240" w:lineRule="auto"/>
              <w:jc w:val="center"/>
              <w:rPr>
                <w:rFonts w:ascii="Times New Roman" w:eastAsia="Times New Roman" w:hAnsi="Times New Roman" w:cs="Times New Roman"/>
                <w:sz w:val="24"/>
                <w:szCs w:val="24"/>
                <w:lang w:eastAsia="ru-RU"/>
              </w:rPr>
            </w:pPr>
          </w:p>
        </w:tc>
      </w:tr>
    </w:tbl>
    <w:p w:rsidR="00556F66" w:rsidRDefault="00556F66" w:rsidP="007D2B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6F66" w:rsidRDefault="00556F66" w:rsidP="007D2B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6F66" w:rsidRPr="00001E0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7D2B6D" w:rsidRDefault="00F7541A" w:rsidP="00556F66">
      <w:pPr>
        <w:autoSpaceDE w:val="0"/>
        <w:autoSpaceDN w:val="0"/>
        <w:adjustRightInd w:val="0"/>
        <w:spacing w:after="0" w:line="240" w:lineRule="auto"/>
        <w:ind w:firstLine="540"/>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Приложение №</w:t>
      </w:r>
      <w:r w:rsidR="007D2B6D" w:rsidRPr="007D2B6D">
        <w:rPr>
          <w:rFonts w:ascii="Times New Roman" w:eastAsia="Times New Roman" w:hAnsi="Times New Roman" w:cs="Times New Roman"/>
          <w:lang w:eastAsia="ru-RU"/>
        </w:rPr>
        <w:t xml:space="preserve"> </w:t>
      </w:r>
      <w:r w:rsidRPr="007D2B6D">
        <w:rPr>
          <w:rFonts w:ascii="Times New Roman" w:eastAsia="Times New Roman" w:hAnsi="Times New Roman" w:cs="Times New Roman"/>
          <w:lang w:eastAsia="ru-RU"/>
        </w:rPr>
        <w:t>2</w:t>
      </w:r>
    </w:p>
    <w:p w:rsidR="00F7541A" w:rsidRPr="007D2B6D" w:rsidRDefault="00F7541A" w:rsidP="00556F66">
      <w:pPr>
        <w:autoSpaceDE w:val="0"/>
        <w:autoSpaceDN w:val="0"/>
        <w:adjustRightInd w:val="0"/>
        <w:spacing w:after="0" w:line="240" w:lineRule="auto"/>
        <w:ind w:firstLine="540"/>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ab/>
      </w:r>
      <w:r w:rsidRPr="007D2B6D">
        <w:rPr>
          <w:rFonts w:ascii="Times New Roman" w:eastAsia="Times New Roman" w:hAnsi="Times New Roman" w:cs="Times New Roman"/>
          <w:lang w:eastAsia="ru-RU"/>
        </w:rPr>
        <w:tab/>
      </w:r>
      <w:r w:rsidRPr="007D2B6D">
        <w:rPr>
          <w:rFonts w:ascii="Times New Roman" w:eastAsia="Times New Roman" w:hAnsi="Times New Roman" w:cs="Times New Roman"/>
          <w:lang w:eastAsia="ru-RU"/>
        </w:rPr>
        <w:tab/>
      </w:r>
      <w:r w:rsidRPr="007D2B6D">
        <w:rPr>
          <w:rFonts w:ascii="Times New Roman" w:eastAsia="Times New Roman" w:hAnsi="Times New Roman" w:cs="Times New Roman"/>
          <w:lang w:eastAsia="ru-RU"/>
        </w:rPr>
        <w:tab/>
        <w:t xml:space="preserve"> к Постановлению №</w:t>
      </w:r>
      <w:r w:rsidR="00A0794D">
        <w:rPr>
          <w:rFonts w:ascii="Times New Roman" w:eastAsia="Times New Roman" w:hAnsi="Times New Roman" w:cs="Times New Roman"/>
          <w:lang w:eastAsia="ru-RU"/>
        </w:rPr>
        <w:t xml:space="preserve"> 58</w:t>
      </w:r>
      <w:r w:rsidRPr="007D2B6D">
        <w:rPr>
          <w:rFonts w:ascii="Times New Roman" w:eastAsia="Times New Roman" w:hAnsi="Times New Roman" w:cs="Times New Roman"/>
          <w:lang w:eastAsia="ru-RU"/>
        </w:rPr>
        <w:t xml:space="preserve"> </w:t>
      </w:r>
    </w:p>
    <w:p w:rsidR="00F7541A" w:rsidRPr="007D2B6D" w:rsidRDefault="00F7541A" w:rsidP="00556F66">
      <w:pPr>
        <w:autoSpaceDE w:val="0"/>
        <w:autoSpaceDN w:val="0"/>
        <w:adjustRightInd w:val="0"/>
        <w:spacing w:after="0" w:line="240" w:lineRule="auto"/>
        <w:ind w:firstLine="540"/>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от «</w:t>
      </w:r>
      <w:r w:rsidR="007D2B6D">
        <w:rPr>
          <w:rFonts w:ascii="Times New Roman" w:eastAsia="Times New Roman" w:hAnsi="Times New Roman" w:cs="Times New Roman"/>
          <w:lang w:eastAsia="ru-RU"/>
        </w:rPr>
        <w:t>04</w:t>
      </w:r>
      <w:r w:rsidRPr="007D2B6D">
        <w:rPr>
          <w:rFonts w:ascii="Times New Roman" w:eastAsia="Times New Roman" w:hAnsi="Times New Roman" w:cs="Times New Roman"/>
          <w:lang w:eastAsia="ru-RU"/>
        </w:rPr>
        <w:t xml:space="preserve">» </w:t>
      </w:r>
      <w:r w:rsidR="007D2B6D">
        <w:rPr>
          <w:rFonts w:ascii="Times New Roman" w:eastAsia="Times New Roman" w:hAnsi="Times New Roman" w:cs="Times New Roman"/>
          <w:lang w:eastAsia="ru-RU"/>
        </w:rPr>
        <w:t>сентября</w:t>
      </w:r>
      <w:r w:rsidR="00C836F9" w:rsidRPr="007D2B6D">
        <w:rPr>
          <w:rFonts w:ascii="Times New Roman" w:eastAsia="Times New Roman" w:hAnsi="Times New Roman" w:cs="Times New Roman"/>
          <w:lang w:eastAsia="ru-RU"/>
        </w:rPr>
        <w:t xml:space="preserve"> </w:t>
      </w:r>
      <w:r w:rsidRPr="007D2B6D">
        <w:rPr>
          <w:rFonts w:ascii="Times New Roman" w:eastAsia="Times New Roman" w:hAnsi="Times New Roman" w:cs="Times New Roman"/>
          <w:lang w:eastAsia="ru-RU"/>
        </w:rPr>
        <w:t>2015</w:t>
      </w: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7D2B6D" w:rsidRDefault="00F7541A" w:rsidP="007D2B6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D2B6D">
        <w:rPr>
          <w:rFonts w:ascii="Times New Roman" w:eastAsia="Times New Roman" w:hAnsi="Times New Roman" w:cs="Times New Roman"/>
          <w:b/>
          <w:sz w:val="24"/>
          <w:szCs w:val="24"/>
          <w:lang w:eastAsia="ru-RU"/>
        </w:rPr>
        <w:t>Перечень первичных средств пожаротушения и противопожарного инвентаря</w:t>
      </w:r>
    </w:p>
    <w:p w:rsidR="00F7541A" w:rsidRPr="007D2B6D" w:rsidRDefault="00F7541A" w:rsidP="007D2B6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D2B6D">
        <w:rPr>
          <w:rFonts w:ascii="Times New Roman" w:eastAsia="Times New Roman" w:hAnsi="Times New Roman" w:cs="Times New Roman"/>
          <w:b/>
          <w:sz w:val="24"/>
          <w:szCs w:val="24"/>
          <w:lang w:eastAsia="ru-RU"/>
        </w:rPr>
        <w:t>для помещений и строений, принадлежащих гражданам</w:t>
      </w:r>
    </w:p>
    <w:p w:rsidR="00F7541A" w:rsidRPr="007D2B6D" w:rsidRDefault="00F7541A" w:rsidP="007D2B6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2505"/>
        <w:gridCol w:w="1655"/>
        <w:gridCol w:w="1718"/>
        <w:gridCol w:w="1352"/>
        <w:gridCol w:w="1023"/>
        <w:gridCol w:w="1016"/>
      </w:tblGrid>
      <w:tr w:rsidR="00F7541A" w:rsidRPr="00001E06" w:rsidTr="00F7541A">
        <w:trPr>
          <w:trHeight w:val="509"/>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п/п</w:t>
            </w:r>
          </w:p>
        </w:tc>
        <w:tc>
          <w:tcPr>
            <w:tcW w:w="4690"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Наименование зданий и помещений</w:t>
            </w:r>
          </w:p>
        </w:tc>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Защищаемая площадь</w:t>
            </w:r>
          </w:p>
        </w:tc>
        <w:tc>
          <w:tcPr>
            <w:tcW w:w="7503" w:type="dxa"/>
            <w:gridSpan w:val="4"/>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Средства пожаротушения и противопожарного инвентаря</w:t>
            </w:r>
          </w:p>
        </w:tc>
      </w:tr>
      <w:tr w:rsidR="00F7541A" w:rsidRPr="00001E06" w:rsidTr="00F7541A">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огнетушитель</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Ящик с песком емкостью 0,5 куб.м., лопата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Бочка с водой 0,2 куб.м и ведро</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Багор, топор</w:t>
            </w:r>
          </w:p>
        </w:tc>
      </w:tr>
      <w:tr w:rsidR="00F7541A" w:rsidRPr="00001E06" w:rsidTr="00F7541A">
        <w:trPr>
          <w:trHeight w:val="697"/>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Жилые дома коттеджного типа для постоянного проживания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Здание</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7D2B6D"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649"/>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Дачи и иные жилые здания сезонного проживания людей</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Здание</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7D2B6D"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7D2B6D"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480"/>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3</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Индивидуальные гаражи</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Гараж </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805"/>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4</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Сараи, бани, хозяйственные постройки, гаражные кооперативы и товарищества</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Группа </w:t>
            </w: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построек</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1-1</w:t>
            </w:r>
          </w:p>
        </w:tc>
      </w:tr>
    </w:tbl>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0768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1B1A" w:rsidRPr="00001E06" w:rsidRDefault="00491B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sectPr w:rsidR="00491B1A" w:rsidRPr="00001E06" w:rsidSect="007D2B6D">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5DE5"/>
    <w:rsid w:val="00001E06"/>
    <w:rsid w:val="000507E5"/>
    <w:rsid w:val="00076829"/>
    <w:rsid w:val="00152E1C"/>
    <w:rsid w:val="0029634E"/>
    <w:rsid w:val="003249BB"/>
    <w:rsid w:val="003301ED"/>
    <w:rsid w:val="003A0DBE"/>
    <w:rsid w:val="003C3ACE"/>
    <w:rsid w:val="00457221"/>
    <w:rsid w:val="00491B1A"/>
    <w:rsid w:val="00556F66"/>
    <w:rsid w:val="0055789C"/>
    <w:rsid w:val="005615DB"/>
    <w:rsid w:val="0058213C"/>
    <w:rsid w:val="006A1F2D"/>
    <w:rsid w:val="006F5DE5"/>
    <w:rsid w:val="007D2B6D"/>
    <w:rsid w:val="00910D56"/>
    <w:rsid w:val="00A0794D"/>
    <w:rsid w:val="00B6646D"/>
    <w:rsid w:val="00B812C7"/>
    <w:rsid w:val="00C836F9"/>
    <w:rsid w:val="00C95FEE"/>
    <w:rsid w:val="00D4770F"/>
    <w:rsid w:val="00D67B7F"/>
    <w:rsid w:val="00DD7328"/>
    <w:rsid w:val="00E14440"/>
    <w:rsid w:val="00E22D83"/>
    <w:rsid w:val="00F533CD"/>
    <w:rsid w:val="00F7541A"/>
    <w:rsid w:val="00FA1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4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4</cp:revision>
  <cp:lastPrinted>2015-09-04T01:51:00Z</cp:lastPrinted>
  <dcterms:created xsi:type="dcterms:W3CDTF">2015-09-04T01:18:00Z</dcterms:created>
  <dcterms:modified xsi:type="dcterms:W3CDTF">2015-09-04T02:17:00Z</dcterms:modified>
</cp:coreProperties>
</file>