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CC" w:rsidRPr="00960769" w:rsidRDefault="00396CF4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769">
        <w:rPr>
          <w:rFonts w:ascii="Times New Roman" w:hAnsi="Times New Roman" w:cs="Times New Roman"/>
          <w:color w:val="000000" w:themeColor="text1"/>
          <w:sz w:val="28"/>
          <w:szCs w:val="28"/>
        </w:rPr>
        <w:t>20.03.2020</w:t>
      </w:r>
      <w:r w:rsidR="006E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Президентом подписан указ</w:t>
      </w:r>
      <w:r w:rsidR="002578CE" w:rsidRPr="00960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199 </w:t>
      </w:r>
      <w:r w:rsidR="00960769" w:rsidRPr="00960769">
        <w:rPr>
          <w:rFonts w:ascii="Times New Roman" w:hAnsi="Times New Roman" w:cs="Times New Roman"/>
          <w:color w:val="000000" w:themeColor="text1"/>
          <w:sz w:val="28"/>
          <w:szCs w:val="28"/>
        </w:rPr>
        <w:t>«О дополнительных мерах государственной поддержки семей, имеющих детей»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0A71" w:rsidRPr="00960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3F1A" w:rsidRPr="00960769" w:rsidRDefault="002578CE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9">
        <w:rPr>
          <w:rFonts w:ascii="Times New Roman" w:hAnsi="Times New Roman" w:cs="Times New Roman"/>
          <w:sz w:val="28"/>
          <w:szCs w:val="28"/>
        </w:rPr>
        <w:t xml:space="preserve">Пособие будут получать семьи на каждого ребенка в возрасте </w:t>
      </w:r>
      <w:r w:rsidR="00A13F1A" w:rsidRPr="00960769">
        <w:rPr>
          <w:rFonts w:ascii="Times New Roman" w:hAnsi="Times New Roman" w:cs="Times New Roman"/>
          <w:sz w:val="28"/>
          <w:szCs w:val="28"/>
        </w:rPr>
        <w:t>с 3 до 7 лет включительно.</w:t>
      </w:r>
      <w:r w:rsidRPr="00960769">
        <w:rPr>
          <w:rFonts w:ascii="Times New Roman" w:hAnsi="Times New Roman" w:cs="Times New Roman"/>
          <w:sz w:val="28"/>
          <w:szCs w:val="28"/>
        </w:rPr>
        <w:t xml:space="preserve"> </w:t>
      </w:r>
      <w:r w:rsidR="00A13F1A" w:rsidRPr="00960769">
        <w:rPr>
          <w:rFonts w:ascii="Times New Roman" w:hAnsi="Times New Roman" w:cs="Times New Roman"/>
          <w:sz w:val="28"/>
          <w:szCs w:val="28"/>
        </w:rPr>
        <w:t>Количество детей и год рождения не имеют значение, важен только возраст и доход.</w:t>
      </w:r>
    </w:p>
    <w:p w:rsidR="00A13F1A" w:rsidRPr="00960769" w:rsidRDefault="00A13F1A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9">
        <w:rPr>
          <w:rFonts w:ascii="Times New Roman" w:hAnsi="Times New Roman" w:cs="Times New Roman"/>
          <w:sz w:val="28"/>
          <w:szCs w:val="28"/>
        </w:rPr>
        <w:t>Выплата полагается семьям, в которых</w:t>
      </w:r>
      <w:r w:rsidR="002578CE" w:rsidRPr="00960769">
        <w:rPr>
          <w:rFonts w:ascii="Times New Roman" w:hAnsi="Times New Roman" w:cs="Times New Roman"/>
          <w:sz w:val="28"/>
          <w:szCs w:val="28"/>
        </w:rPr>
        <w:t xml:space="preserve"> среднедушевой доход </w:t>
      </w:r>
      <w:r w:rsidRPr="00960769">
        <w:rPr>
          <w:rFonts w:ascii="Times New Roman" w:hAnsi="Times New Roman" w:cs="Times New Roman"/>
          <w:sz w:val="28"/>
          <w:szCs w:val="28"/>
        </w:rPr>
        <w:t xml:space="preserve">не больше одного прожиточного минимума на душу населения. Для расчета </w:t>
      </w:r>
      <w:r w:rsidR="009E5A40">
        <w:rPr>
          <w:rFonts w:ascii="Times New Roman" w:hAnsi="Times New Roman" w:cs="Times New Roman"/>
          <w:sz w:val="28"/>
          <w:szCs w:val="28"/>
        </w:rPr>
        <w:t>будет взят</w:t>
      </w:r>
      <w:r w:rsidRPr="00960769">
        <w:rPr>
          <w:rFonts w:ascii="Times New Roman" w:hAnsi="Times New Roman" w:cs="Times New Roman"/>
          <w:sz w:val="28"/>
          <w:szCs w:val="28"/>
        </w:rPr>
        <w:t xml:space="preserve"> прожиточный минимум за 2 квартал предыдущего года.</w:t>
      </w:r>
    </w:p>
    <w:p w:rsidR="00960769" w:rsidRPr="00960769" w:rsidRDefault="00960769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9">
        <w:rPr>
          <w:rFonts w:ascii="Times New Roman" w:hAnsi="Times New Roman" w:cs="Times New Roman"/>
          <w:sz w:val="28"/>
          <w:szCs w:val="28"/>
        </w:rPr>
        <w:t>Размер пособия составит 50% от регионального прожиточного минимума на ребенка во 2 квартале года, предшествующего назначению пособия.</w:t>
      </w:r>
    </w:p>
    <w:p w:rsidR="00960769" w:rsidRPr="00960769" w:rsidRDefault="00960769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9">
        <w:rPr>
          <w:rFonts w:ascii="Times New Roman" w:hAnsi="Times New Roman" w:cs="Times New Roman"/>
          <w:sz w:val="28"/>
          <w:szCs w:val="28"/>
        </w:rPr>
        <w:t>До 01.07.2020 будут установлены требования</w:t>
      </w:r>
      <w:r w:rsidRPr="009607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0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 которыми семьи, имеющие детей, признаются нуждающимися в поддержке в целях предоставления им ежемесячной выплаты.</w:t>
      </w:r>
    </w:p>
    <w:p w:rsidR="00A13F1A" w:rsidRPr="00960769" w:rsidRDefault="00A13F1A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9">
        <w:rPr>
          <w:rFonts w:ascii="Times New Roman" w:hAnsi="Times New Roman" w:cs="Times New Roman"/>
          <w:sz w:val="28"/>
          <w:szCs w:val="28"/>
        </w:rPr>
        <w:t>Расходы семьи, например, ипотека – не учитываются.</w:t>
      </w:r>
    </w:p>
    <w:p w:rsidR="00A13F1A" w:rsidRDefault="00A13F1A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9">
        <w:rPr>
          <w:rFonts w:ascii="Times New Roman" w:hAnsi="Times New Roman" w:cs="Times New Roman"/>
          <w:sz w:val="28"/>
          <w:szCs w:val="28"/>
        </w:rPr>
        <w:t>Выплаты будут на каждого ребенка с 3 до 7 лет включительно, частично за счет регионального бюджета и частично за счет федерального.</w:t>
      </w:r>
    </w:p>
    <w:p w:rsidR="00980929" w:rsidRDefault="00980929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929" w:rsidRDefault="00980929" w:rsidP="0098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929" w:rsidRPr="00980929" w:rsidRDefault="00980929" w:rsidP="0098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929">
        <w:rPr>
          <w:rFonts w:ascii="Times New Roman" w:hAnsi="Times New Roman" w:cs="Times New Roman"/>
          <w:sz w:val="24"/>
          <w:szCs w:val="24"/>
        </w:rPr>
        <w:t>Прокуратура Партизанского района</w:t>
      </w:r>
    </w:p>
    <w:p w:rsidR="00960769" w:rsidRPr="002578CE" w:rsidRDefault="00960769" w:rsidP="0096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8CE" w:rsidRPr="002578CE" w:rsidRDefault="002578CE" w:rsidP="00257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78CE" w:rsidRPr="002578CE" w:rsidSect="0041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8CE"/>
    <w:rsid w:val="00240A71"/>
    <w:rsid w:val="002578CE"/>
    <w:rsid w:val="003511A2"/>
    <w:rsid w:val="00396CF4"/>
    <w:rsid w:val="004159CC"/>
    <w:rsid w:val="006E498F"/>
    <w:rsid w:val="008B5F12"/>
    <w:rsid w:val="00960769"/>
    <w:rsid w:val="00980929"/>
    <w:rsid w:val="009E5A40"/>
    <w:rsid w:val="00A13F1A"/>
    <w:rsid w:val="00AA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10</cp:revision>
  <cp:lastPrinted>2020-03-26T05:37:00Z</cp:lastPrinted>
  <dcterms:created xsi:type="dcterms:W3CDTF">2020-03-25T06:51:00Z</dcterms:created>
  <dcterms:modified xsi:type="dcterms:W3CDTF">2020-03-26T05:55:00Z</dcterms:modified>
</cp:coreProperties>
</file>