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2A" w:rsidRPr="00137AA2" w:rsidRDefault="00222A2A" w:rsidP="00222A2A">
      <w:pPr>
        <w:pStyle w:val="Bodytext50"/>
        <w:shd w:val="clear" w:color="auto" w:fill="auto"/>
        <w:spacing w:after="0"/>
        <w:ind w:left="10080" w:hanging="1"/>
        <w:rPr>
          <w:rFonts w:ascii="Times New Roman" w:hAnsi="Times New Roman" w:cs="Times New Roman"/>
          <w:b/>
          <w:sz w:val="24"/>
          <w:szCs w:val="24"/>
        </w:rPr>
      </w:pPr>
      <w:r w:rsidRPr="00137AA2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222A2A" w:rsidRPr="00222A2A" w:rsidRDefault="00222A2A" w:rsidP="00222A2A">
      <w:pPr>
        <w:pStyle w:val="Bodytext50"/>
        <w:shd w:val="clear" w:color="auto" w:fill="auto"/>
        <w:tabs>
          <w:tab w:val="right" w:pos="14087"/>
          <w:tab w:val="left" w:pos="14399"/>
        </w:tabs>
        <w:spacing w:after="0"/>
        <w:ind w:left="10080" w:hanging="1"/>
        <w:rPr>
          <w:rFonts w:ascii="Times New Roman" w:hAnsi="Times New Roman" w:cs="Times New Roman"/>
        </w:rPr>
      </w:pPr>
      <w:r w:rsidRPr="00222A2A">
        <w:rPr>
          <w:rFonts w:ascii="Times New Roman" w:hAnsi="Times New Roman" w:cs="Times New Roman"/>
          <w:sz w:val="24"/>
          <w:szCs w:val="24"/>
        </w:rPr>
        <w:t xml:space="preserve">к Методике оценки качества финансового менеджмента главных распорядителей бюджетных средств в </w:t>
      </w:r>
      <w:bookmarkStart w:id="0" w:name="bookmark8"/>
      <w:r w:rsidRPr="00222A2A">
        <w:rPr>
          <w:rFonts w:ascii="Times New Roman" w:hAnsi="Times New Roman" w:cs="Times New Roman"/>
          <w:sz w:val="24"/>
        </w:rPr>
        <w:t>Золотодолинском  сельском поселении Партизанского муниципального района</w:t>
      </w:r>
    </w:p>
    <w:p w:rsidR="00222A2A" w:rsidRPr="00222A2A" w:rsidRDefault="00222A2A" w:rsidP="00222A2A">
      <w:pPr>
        <w:pStyle w:val="Heading20"/>
        <w:keepNext/>
        <w:keepLines/>
        <w:shd w:val="clear" w:color="auto" w:fill="auto"/>
        <w:spacing w:before="0" w:line="240" w:lineRule="exact"/>
        <w:ind w:left="300" w:firstLine="0"/>
        <w:rPr>
          <w:rFonts w:ascii="Times New Roman" w:hAnsi="Times New Roman" w:cs="Times New Roman"/>
        </w:rPr>
      </w:pPr>
    </w:p>
    <w:p w:rsidR="00222A2A" w:rsidRPr="00222A2A" w:rsidRDefault="00222A2A" w:rsidP="00222A2A">
      <w:pPr>
        <w:pStyle w:val="Heading20"/>
        <w:keepNext/>
        <w:keepLines/>
        <w:shd w:val="clear" w:color="auto" w:fill="auto"/>
        <w:spacing w:before="0" w:line="240" w:lineRule="exact"/>
        <w:ind w:left="300" w:firstLine="0"/>
        <w:rPr>
          <w:rFonts w:ascii="Times New Roman" w:hAnsi="Times New Roman" w:cs="Times New Roman"/>
        </w:rPr>
      </w:pPr>
    </w:p>
    <w:p w:rsidR="00222A2A" w:rsidRPr="00222A2A" w:rsidRDefault="00222A2A" w:rsidP="00222A2A">
      <w:pPr>
        <w:pStyle w:val="Heading20"/>
        <w:keepNext/>
        <w:keepLines/>
        <w:shd w:val="clear" w:color="auto" w:fill="auto"/>
        <w:spacing w:before="0" w:line="240" w:lineRule="exact"/>
        <w:ind w:left="300" w:firstLine="0"/>
        <w:rPr>
          <w:rFonts w:ascii="Times New Roman" w:hAnsi="Times New Roman" w:cs="Times New Roman"/>
        </w:rPr>
      </w:pPr>
      <w:r w:rsidRPr="00222A2A">
        <w:rPr>
          <w:rFonts w:ascii="Times New Roman" w:hAnsi="Times New Roman" w:cs="Times New Roman"/>
        </w:rPr>
        <w:t>РЕЗУЛЬТАТЫ</w:t>
      </w:r>
      <w:bookmarkEnd w:id="0"/>
    </w:p>
    <w:p w:rsidR="00F478C3" w:rsidRDefault="00222A2A" w:rsidP="00222A2A">
      <w:pPr>
        <w:pStyle w:val="Heading20"/>
        <w:keepNext/>
        <w:keepLines/>
        <w:shd w:val="clear" w:color="auto" w:fill="auto"/>
        <w:spacing w:before="0" w:line="240" w:lineRule="exact"/>
        <w:ind w:left="300" w:firstLine="0"/>
        <w:rPr>
          <w:rFonts w:ascii="Times New Roman" w:hAnsi="Times New Roman" w:cs="Times New Roman"/>
        </w:rPr>
      </w:pPr>
      <w:bookmarkStart w:id="1" w:name="bookmark9"/>
      <w:r w:rsidRPr="00222A2A">
        <w:rPr>
          <w:rFonts w:ascii="Times New Roman" w:hAnsi="Times New Roman" w:cs="Times New Roman"/>
        </w:rPr>
        <w:t>АНАЛИЗА КАЧЕСТВА ФИНАНСОВОГО МЕНЕДЖМЕНТА</w:t>
      </w:r>
      <w:bookmarkEnd w:id="1"/>
      <w:r w:rsidR="00F478C3">
        <w:rPr>
          <w:rFonts w:ascii="Times New Roman" w:hAnsi="Times New Roman" w:cs="Times New Roman"/>
        </w:rPr>
        <w:t xml:space="preserve"> </w:t>
      </w:r>
    </w:p>
    <w:p w:rsidR="00222A2A" w:rsidRPr="00222A2A" w:rsidRDefault="00F478C3" w:rsidP="00222A2A">
      <w:pPr>
        <w:pStyle w:val="Heading20"/>
        <w:keepNext/>
        <w:keepLines/>
        <w:shd w:val="clear" w:color="auto" w:fill="auto"/>
        <w:spacing w:before="0" w:line="240" w:lineRule="exact"/>
        <w:ind w:left="30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202</w:t>
      </w:r>
      <w:r w:rsidR="0059255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8261"/>
        <w:gridCol w:w="1488"/>
        <w:gridCol w:w="2471"/>
        <w:gridCol w:w="1843"/>
        <w:gridCol w:w="889"/>
      </w:tblGrid>
      <w:tr w:rsidR="00222A2A" w:rsidRPr="00222A2A" w:rsidTr="001A551D">
        <w:trPr>
          <w:trHeight w:hRule="exact" w:val="19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after="6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2A2A" w:rsidRPr="00222A2A" w:rsidRDefault="00222A2A" w:rsidP="00463998">
            <w:pPr>
              <w:pStyle w:val="Bodytext20"/>
              <w:shd w:val="clear" w:color="auto" w:fill="auto"/>
              <w:spacing w:before="6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 оценки, показателей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оценка по показателю </w:t>
            </w:r>
            <w:r w:rsidRPr="00222A2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(</w:t>
            </w:r>
            <w:r w:rsidRPr="00222A2A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SP</w:t>
            </w:r>
            <w:r w:rsidRPr="00222A2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line="278" w:lineRule="exact"/>
              <w:ind w:left="160" w:firstLine="1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ГРБС, получившие неудовлетворительную оценку по показателю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ГРБС, получившие лучшую оценку по показателю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ГРБС, к которым показа</w:t>
            </w:r>
            <w:r w:rsidRPr="00222A2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не приме</w:t>
            </w:r>
            <w:r w:rsidRPr="00222A2A">
              <w:rPr>
                <w:rFonts w:ascii="Times New Roman" w:hAnsi="Times New Roman" w:cs="Times New Roman"/>
                <w:sz w:val="24"/>
                <w:szCs w:val="24"/>
              </w:rPr>
              <w:softHyphen/>
              <w:t>ним</w:t>
            </w:r>
          </w:p>
        </w:tc>
      </w:tr>
      <w:tr w:rsidR="00222A2A" w:rsidRPr="00222A2A" w:rsidTr="001A551D">
        <w:trPr>
          <w:trHeight w:hRule="exact" w:val="29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2A2A" w:rsidRPr="00222A2A" w:rsidTr="00A171A1">
        <w:trPr>
          <w:trHeight w:hRule="exact" w:val="288"/>
          <w:jc w:val="center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line="240" w:lineRule="exact"/>
              <w:ind w:firstLine="9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Style w:val="Bodytext212ptBold"/>
                <w:rFonts w:eastAsiaTheme="minorEastAsia"/>
              </w:rPr>
              <w:t>1. Оценка механизмов планирования расходов бюджета</w:t>
            </w:r>
          </w:p>
        </w:tc>
      </w:tr>
      <w:tr w:rsidR="00222A2A" w:rsidRPr="00222A2A" w:rsidTr="00463998">
        <w:trPr>
          <w:trHeight w:hRule="exact" w:val="216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line="220" w:lineRule="exact"/>
              <w:ind w:left="280"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Р1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line="2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реестра расходных обязательств главными распорядителями бюджетных средств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A2A" w:rsidRPr="00222A2A" w:rsidRDefault="001A551D" w:rsidP="0046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0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3AB" w:rsidRDefault="00B153AB" w:rsidP="0046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Золотодолинского СП ПМР;</w:t>
            </w:r>
          </w:p>
          <w:p w:rsidR="00463998" w:rsidRDefault="00B153AB" w:rsidP="0046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«АХУ» ЗСП ПМР</w:t>
            </w:r>
            <w:r w:rsidRPr="00EF36FA">
              <w:rPr>
                <w:rFonts w:ascii="Times New Roman" w:hAnsi="Times New Roman" w:cs="Times New Roman"/>
              </w:rPr>
              <w:t xml:space="preserve"> </w:t>
            </w:r>
          </w:p>
          <w:p w:rsidR="00B153AB" w:rsidRDefault="00B153AB" w:rsidP="00463998">
            <w:pPr>
              <w:rPr>
                <w:rFonts w:ascii="Times New Roman" w:hAnsi="Times New Roman" w:cs="Times New Roman"/>
              </w:rPr>
            </w:pPr>
            <w:r w:rsidRPr="00EF36FA">
              <w:rPr>
                <w:rFonts w:ascii="Times New Roman" w:hAnsi="Times New Roman" w:cs="Times New Roman"/>
              </w:rPr>
              <w:t>Администрация Золотодолинского СП</w:t>
            </w:r>
          </w:p>
          <w:p w:rsidR="00B153AB" w:rsidRPr="00222A2A" w:rsidRDefault="00B153AB" w:rsidP="00463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A2A" w:rsidRPr="00222A2A" w:rsidRDefault="00222A2A" w:rsidP="00463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A2A" w:rsidRPr="00222A2A" w:rsidRDefault="00222A2A" w:rsidP="00463998">
            <w:pPr>
              <w:rPr>
                <w:rFonts w:ascii="Times New Roman" w:hAnsi="Times New Roman" w:cs="Times New Roman"/>
              </w:rPr>
            </w:pPr>
          </w:p>
        </w:tc>
      </w:tr>
      <w:tr w:rsidR="00222A2A" w:rsidRPr="00222A2A" w:rsidTr="00B153AB">
        <w:trPr>
          <w:trHeight w:hRule="exact" w:val="183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line="220" w:lineRule="exact"/>
              <w:ind w:left="280"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Р2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line="2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Доля бюджетных ассигнований, запланированных на реализацию муниципальных программ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A2A" w:rsidRPr="00222A2A" w:rsidRDefault="001A551D" w:rsidP="0046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B153AB">
              <w:rPr>
                <w:rFonts w:ascii="Times New Roman" w:hAnsi="Times New Roman" w:cs="Times New Roman"/>
              </w:rPr>
              <w:t>3,</w:t>
            </w:r>
            <w:r w:rsidR="00F7240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A2A" w:rsidRPr="00222A2A" w:rsidRDefault="00222A2A" w:rsidP="00463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3AB" w:rsidRDefault="00B153AB" w:rsidP="0046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Золотодолинского СП ПМР;</w:t>
            </w:r>
          </w:p>
          <w:p w:rsidR="00222A2A" w:rsidRPr="00222A2A" w:rsidRDefault="00B153AB" w:rsidP="0046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«АХУ» ЗСП ПМР</w:t>
            </w:r>
            <w:r w:rsidRPr="00EF36F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A2A" w:rsidRPr="00222A2A" w:rsidRDefault="00222A2A" w:rsidP="00463998">
            <w:pPr>
              <w:rPr>
                <w:rFonts w:ascii="Times New Roman" w:hAnsi="Times New Roman" w:cs="Times New Roman"/>
              </w:rPr>
            </w:pPr>
          </w:p>
        </w:tc>
      </w:tr>
      <w:tr w:rsidR="00222A2A" w:rsidRPr="00222A2A" w:rsidTr="00B153AB">
        <w:trPr>
          <w:trHeight w:hRule="exact" w:val="269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line="220" w:lineRule="exact"/>
              <w:ind w:left="280"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Р3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line="220" w:lineRule="exact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Оценка качества планирования бюджетных ассигнований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A2A" w:rsidRPr="00222A2A" w:rsidRDefault="001A551D" w:rsidP="0046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A2A" w:rsidRPr="00222A2A" w:rsidRDefault="00222A2A" w:rsidP="00463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53AB" w:rsidRDefault="00B153AB" w:rsidP="0046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Золотодолинского СП ПМР;</w:t>
            </w:r>
          </w:p>
          <w:p w:rsidR="00B153AB" w:rsidRDefault="00B153AB" w:rsidP="0046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«АХУ» ЗСП ПМР</w:t>
            </w:r>
            <w:r w:rsidRPr="00EF36FA">
              <w:rPr>
                <w:rFonts w:ascii="Times New Roman" w:hAnsi="Times New Roman" w:cs="Times New Roman"/>
              </w:rPr>
              <w:t xml:space="preserve"> Администрация Золотодолинского СП</w:t>
            </w:r>
          </w:p>
          <w:p w:rsidR="00222A2A" w:rsidRPr="00222A2A" w:rsidRDefault="00222A2A" w:rsidP="00463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A2A" w:rsidRPr="00222A2A" w:rsidRDefault="00222A2A" w:rsidP="00463998">
            <w:pPr>
              <w:rPr>
                <w:rFonts w:ascii="Times New Roman" w:hAnsi="Times New Roman" w:cs="Times New Roman"/>
              </w:rPr>
            </w:pPr>
          </w:p>
        </w:tc>
      </w:tr>
      <w:tr w:rsidR="00222A2A" w:rsidRPr="00222A2A" w:rsidTr="00A171A1">
        <w:trPr>
          <w:trHeight w:hRule="exact" w:val="288"/>
          <w:jc w:val="center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Style w:val="Bodytext212ptBold"/>
                <w:rFonts w:eastAsiaTheme="minorEastAsia"/>
              </w:rPr>
              <w:t>2. Оценка результатов исполнения бюджета в части расходов и управления обязательствами в процессе исполнения бюджета</w:t>
            </w:r>
          </w:p>
        </w:tc>
      </w:tr>
      <w:tr w:rsidR="00222A2A" w:rsidRPr="00222A2A" w:rsidTr="00B153AB">
        <w:trPr>
          <w:trHeight w:hRule="exact" w:val="192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line="220" w:lineRule="exact"/>
              <w:ind w:left="280"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Р4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/>
              <w:ind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Своевременное доведение ГРБС лимитов бюджетных обязательств до подведомственных учреждений, предусмотренных Решением о бюджете за отчетный год в первоначальной редакции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A2A" w:rsidRPr="00222A2A" w:rsidRDefault="001A551D" w:rsidP="0046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A2A" w:rsidRPr="00222A2A" w:rsidRDefault="00222A2A" w:rsidP="00463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53AB" w:rsidRDefault="00B153AB" w:rsidP="0046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Золотодолинского СП ПМР;</w:t>
            </w:r>
          </w:p>
          <w:p w:rsidR="00B153AB" w:rsidRDefault="00B153AB" w:rsidP="0046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«АХУ» ЗСП ПМР</w:t>
            </w:r>
            <w:r w:rsidRPr="00EF36FA">
              <w:rPr>
                <w:rFonts w:ascii="Times New Roman" w:hAnsi="Times New Roman" w:cs="Times New Roman"/>
              </w:rPr>
              <w:t xml:space="preserve"> Администрация Золотодолинского СП</w:t>
            </w:r>
          </w:p>
          <w:p w:rsidR="00222A2A" w:rsidRPr="00222A2A" w:rsidRDefault="00222A2A" w:rsidP="00463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2A" w:rsidRPr="00222A2A" w:rsidRDefault="00222A2A" w:rsidP="00463998">
            <w:pPr>
              <w:rPr>
                <w:rFonts w:ascii="Times New Roman" w:hAnsi="Times New Roman" w:cs="Times New Roman"/>
              </w:rPr>
            </w:pPr>
          </w:p>
        </w:tc>
      </w:tr>
    </w:tbl>
    <w:p w:rsidR="00222A2A" w:rsidRPr="00222A2A" w:rsidRDefault="00222A2A" w:rsidP="00222A2A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8261"/>
        <w:gridCol w:w="1488"/>
        <w:gridCol w:w="2471"/>
        <w:gridCol w:w="1843"/>
        <w:gridCol w:w="889"/>
      </w:tblGrid>
      <w:tr w:rsidR="00222A2A" w:rsidRPr="00222A2A" w:rsidTr="00137AA2">
        <w:trPr>
          <w:trHeight w:hRule="exact" w:val="19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after="6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2A2A" w:rsidRPr="00222A2A" w:rsidRDefault="00222A2A" w:rsidP="00463998">
            <w:pPr>
              <w:pStyle w:val="Bodytext20"/>
              <w:shd w:val="clear" w:color="auto" w:fill="auto"/>
              <w:spacing w:before="6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 оценки, показателей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оценка по показателю </w:t>
            </w:r>
            <w:r w:rsidRPr="00222A2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(</w:t>
            </w:r>
            <w:r w:rsidRPr="00222A2A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SP</w:t>
            </w:r>
            <w:r w:rsidRPr="00222A2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line="278" w:lineRule="exact"/>
              <w:ind w:left="160" w:firstLine="1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ГРБС, получившие неудовлетворительную оценку по показателю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ГРБС, получившие лучшую оценку по показателю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ГРБС, к которым показа</w:t>
            </w:r>
            <w:r w:rsidRPr="00222A2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не приме</w:t>
            </w:r>
            <w:r w:rsidRPr="00222A2A">
              <w:rPr>
                <w:rFonts w:ascii="Times New Roman" w:hAnsi="Times New Roman" w:cs="Times New Roman"/>
                <w:sz w:val="24"/>
                <w:szCs w:val="24"/>
              </w:rPr>
              <w:softHyphen/>
              <w:t>ним</w:t>
            </w:r>
          </w:p>
        </w:tc>
      </w:tr>
      <w:tr w:rsidR="00222A2A" w:rsidRPr="00222A2A" w:rsidTr="00137AA2">
        <w:trPr>
          <w:trHeight w:hRule="exact" w:val="29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551D" w:rsidRPr="00222A2A" w:rsidTr="00137AA2">
        <w:trPr>
          <w:trHeight w:hRule="exact" w:val="272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1D" w:rsidRPr="00222A2A" w:rsidRDefault="001A551D" w:rsidP="00463998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Р5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1D" w:rsidRPr="00222A2A" w:rsidRDefault="001A551D" w:rsidP="00463998">
            <w:pPr>
              <w:pStyle w:val="Bodytext20"/>
              <w:shd w:val="clear" w:color="auto" w:fill="auto"/>
              <w:spacing w:before="0" w:line="269" w:lineRule="exact"/>
              <w:ind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Своевременное составление бюджетной росписи ГРБС к проекту бюджета и внесение изменений в нее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1D" w:rsidRDefault="001A551D" w:rsidP="00463998">
            <w:r w:rsidRPr="006F2B5D">
              <w:rPr>
                <w:rFonts w:ascii="Times New Roman" w:hAnsi="Times New Roman" w:cs="Times New Roman"/>
              </w:rPr>
              <w:t xml:space="preserve">             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1D" w:rsidRPr="00222A2A" w:rsidRDefault="001A551D" w:rsidP="00463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AA2" w:rsidRDefault="00137AA2" w:rsidP="0046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Золотодолинского СП ПМР;</w:t>
            </w:r>
          </w:p>
          <w:p w:rsidR="00137AA2" w:rsidRDefault="00137AA2" w:rsidP="0046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«АХУ» ЗСП ПМР</w:t>
            </w:r>
            <w:r w:rsidRPr="00EF36FA">
              <w:rPr>
                <w:rFonts w:ascii="Times New Roman" w:hAnsi="Times New Roman" w:cs="Times New Roman"/>
              </w:rPr>
              <w:t xml:space="preserve"> Администрация Золотодолинского СП</w:t>
            </w:r>
          </w:p>
          <w:p w:rsidR="001A551D" w:rsidRPr="00222A2A" w:rsidRDefault="001A551D" w:rsidP="00463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51D" w:rsidRPr="00222A2A" w:rsidRDefault="001A551D" w:rsidP="00463998">
            <w:pPr>
              <w:rPr>
                <w:rFonts w:ascii="Times New Roman" w:hAnsi="Times New Roman" w:cs="Times New Roman"/>
              </w:rPr>
            </w:pPr>
          </w:p>
        </w:tc>
      </w:tr>
      <w:tr w:rsidR="001A551D" w:rsidRPr="00222A2A" w:rsidTr="00137AA2">
        <w:trPr>
          <w:trHeight w:hRule="exact" w:val="256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1D" w:rsidRPr="00222A2A" w:rsidRDefault="001A551D" w:rsidP="00463998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Р6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51D" w:rsidRPr="00222A2A" w:rsidRDefault="001A551D" w:rsidP="00463998">
            <w:pPr>
              <w:pStyle w:val="Bodytext20"/>
              <w:shd w:val="clear" w:color="auto" w:fill="auto"/>
              <w:spacing w:before="0" w:line="278" w:lineRule="exact"/>
              <w:ind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Изменение дебиторской задолженности ГРБС и подведомственных ему муниципальных  учреждений в отчетном периоде по сравнению с началом года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1D" w:rsidRDefault="001A551D" w:rsidP="00463998">
            <w:r w:rsidRPr="006F2B5D">
              <w:rPr>
                <w:rFonts w:ascii="Times New Roman" w:hAnsi="Times New Roman" w:cs="Times New Roman"/>
              </w:rPr>
              <w:t xml:space="preserve">             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1D" w:rsidRPr="00222A2A" w:rsidRDefault="001A551D" w:rsidP="00463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AA2" w:rsidRDefault="00137AA2" w:rsidP="0046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Золотодолинского СП ПМР;</w:t>
            </w:r>
          </w:p>
          <w:p w:rsidR="00137AA2" w:rsidRDefault="00137AA2" w:rsidP="0046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«АХУ» ЗСП ПМР</w:t>
            </w:r>
            <w:r w:rsidRPr="00EF36FA">
              <w:rPr>
                <w:rFonts w:ascii="Times New Roman" w:hAnsi="Times New Roman" w:cs="Times New Roman"/>
              </w:rPr>
              <w:t xml:space="preserve"> Администрация Золотодолинского СП</w:t>
            </w:r>
          </w:p>
          <w:p w:rsidR="001A551D" w:rsidRDefault="001A551D" w:rsidP="00463998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51D" w:rsidRPr="00222A2A" w:rsidRDefault="001A551D" w:rsidP="00463998">
            <w:pPr>
              <w:rPr>
                <w:rFonts w:ascii="Times New Roman" w:hAnsi="Times New Roman" w:cs="Times New Roman"/>
              </w:rPr>
            </w:pPr>
          </w:p>
        </w:tc>
      </w:tr>
      <w:tr w:rsidR="001A551D" w:rsidRPr="00222A2A" w:rsidTr="00137AA2">
        <w:trPr>
          <w:trHeight w:hRule="exact" w:val="255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1D" w:rsidRPr="00222A2A" w:rsidRDefault="001A551D" w:rsidP="00463998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Р7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51D" w:rsidRPr="00222A2A" w:rsidRDefault="001A551D" w:rsidP="00463998">
            <w:pPr>
              <w:pStyle w:val="Bodytext20"/>
              <w:shd w:val="clear" w:color="auto" w:fill="auto"/>
              <w:spacing w:before="0" w:line="278" w:lineRule="exact"/>
              <w:ind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Наличие у ГРБС и подведомственных ему муниципальных  учреждений просроченной кредиторской задолженности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1D" w:rsidRDefault="001A551D" w:rsidP="00463998">
            <w:r w:rsidRPr="006F2B5D">
              <w:rPr>
                <w:rFonts w:ascii="Times New Roman" w:hAnsi="Times New Roman" w:cs="Times New Roman"/>
              </w:rPr>
              <w:t xml:space="preserve">             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1D" w:rsidRPr="00222A2A" w:rsidRDefault="001A551D" w:rsidP="00463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AA2" w:rsidRDefault="00137AA2" w:rsidP="0046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Золотодолинского СП ПМР;</w:t>
            </w:r>
          </w:p>
          <w:p w:rsidR="00137AA2" w:rsidRDefault="00137AA2" w:rsidP="0046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«АХУ» ЗСП ПМР</w:t>
            </w:r>
            <w:r w:rsidRPr="00EF36FA">
              <w:rPr>
                <w:rFonts w:ascii="Times New Roman" w:hAnsi="Times New Roman" w:cs="Times New Roman"/>
              </w:rPr>
              <w:t xml:space="preserve"> Администрация Золотодолинского СП</w:t>
            </w:r>
          </w:p>
          <w:p w:rsidR="001A551D" w:rsidRDefault="001A551D" w:rsidP="00463998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51D" w:rsidRPr="00222A2A" w:rsidRDefault="001A551D" w:rsidP="00463998">
            <w:pPr>
              <w:rPr>
                <w:rFonts w:ascii="Times New Roman" w:hAnsi="Times New Roman" w:cs="Times New Roman"/>
              </w:rPr>
            </w:pPr>
          </w:p>
        </w:tc>
      </w:tr>
      <w:tr w:rsidR="001A551D" w:rsidRPr="00222A2A" w:rsidTr="00137AA2">
        <w:trPr>
          <w:trHeight w:hRule="exact" w:val="268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1D" w:rsidRPr="00222A2A" w:rsidRDefault="001A551D" w:rsidP="00463998">
            <w:pPr>
              <w:pStyle w:val="Bodytext20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Р8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51D" w:rsidRPr="00222A2A" w:rsidRDefault="001A551D" w:rsidP="00463998">
            <w:pPr>
              <w:pStyle w:val="Bodytext20"/>
              <w:shd w:val="clear" w:color="auto" w:fill="auto"/>
              <w:spacing w:before="0"/>
              <w:ind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1D" w:rsidRDefault="001A551D" w:rsidP="00463998">
            <w:r w:rsidRPr="006F2B5D">
              <w:rPr>
                <w:rFonts w:ascii="Times New Roman" w:hAnsi="Times New Roman" w:cs="Times New Roman"/>
              </w:rPr>
              <w:t xml:space="preserve">             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1D" w:rsidRPr="00222A2A" w:rsidRDefault="001A551D" w:rsidP="00463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AA2" w:rsidRDefault="00137AA2" w:rsidP="0046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Золотодолинского СП ПМР;</w:t>
            </w:r>
          </w:p>
          <w:p w:rsidR="00137AA2" w:rsidRDefault="00137AA2" w:rsidP="0046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«АХУ» ЗСП ПМР</w:t>
            </w:r>
            <w:r w:rsidRPr="00EF36FA">
              <w:rPr>
                <w:rFonts w:ascii="Times New Roman" w:hAnsi="Times New Roman" w:cs="Times New Roman"/>
              </w:rPr>
              <w:t xml:space="preserve"> Администрация Золотодолинского СП</w:t>
            </w:r>
          </w:p>
          <w:p w:rsidR="001A551D" w:rsidRDefault="001A551D" w:rsidP="00463998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51D" w:rsidRPr="00222A2A" w:rsidRDefault="001A551D" w:rsidP="00463998">
            <w:pPr>
              <w:rPr>
                <w:rFonts w:ascii="Times New Roman" w:hAnsi="Times New Roman" w:cs="Times New Roman"/>
              </w:rPr>
            </w:pPr>
          </w:p>
        </w:tc>
      </w:tr>
      <w:tr w:rsidR="00222A2A" w:rsidRPr="00222A2A" w:rsidTr="00A171A1">
        <w:trPr>
          <w:trHeight w:hRule="exact" w:val="606"/>
          <w:jc w:val="center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line="240" w:lineRule="exact"/>
              <w:ind w:firstLine="8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Style w:val="Bodytext212ptBold"/>
                <w:rFonts w:eastAsiaTheme="minorEastAsia"/>
              </w:rPr>
              <w:t>3. Оценка состояния учета и отчетности</w:t>
            </w:r>
          </w:p>
        </w:tc>
      </w:tr>
      <w:tr w:rsidR="001A551D" w:rsidRPr="00222A2A" w:rsidTr="00137AA2">
        <w:trPr>
          <w:trHeight w:hRule="exact" w:val="277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1D" w:rsidRPr="00222A2A" w:rsidRDefault="001A551D" w:rsidP="00463998">
            <w:pPr>
              <w:pStyle w:val="Bodytext20"/>
              <w:shd w:val="clear" w:color="auto" w:fill="auto"/>
              <w:spacing w:before="0" w:line="220" w:lineRule="exact"/>
              <w:ind w:firstLine="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Р9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1D" w:rsidRPr="00222A2A" w:rsidRDefault="001A551D" w:rsidP="00463998">
            <w:pPr>
              <w:pStyle w:val="Bodytext20"/>
              <w:shd w:val="clear" w:color="auto" w:fill="auto"/>
              <w:spacing w:before="0" w:line="220" w:lineRule="exact"/>
              <w:ind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представления ГРБС годовой бюджетной отчетности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1D" w:rsidRDefault="001A551D" w:rsidP="00463998">
            <w:r w:rsidRPr="00F05503">
              <w:rPr>
                <w:rFonts w:ascii="Times New Roman" w:hAnsi="Times New Roman" w:cs="Times New Roman"/>
              </w:rPr>
              <w:t xml:space="preserve">             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1D" w:rsidRPr="00222A2A" w:rsidRDefault="001A551D" w:rsidP="00463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AA2" w:rsidRDefault="00137AA2" w:rsidP="0046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Золотодолинского СП ПМР;</w:t>
            </w:r>
          </w:p>
          <w:p w:rsidR="00137AA2" w:rsidRDefault="00137AA2" w:rsidP="0046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«АХУ» ЗСП ПМР</w:t>
            </w:r>
            <w:r w:rsidRPr="00EF36FA">
              <w:rPr>
                <w:rFonts w:ascii="Times New Roman" w:hAnsi="Times New Roman" w:cs="Times New Roman"/>
              </w:rPr>
              <w:t xml:space="preserve"> Администрация Золотодолинского СП</w:t>
            </w:r>
          </w:p>
          <w:p w:rsidR="001A551D" w:rsidRDefault="001A551D" w:rsidP="00463998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51D" w:rsidRPr="00222A2A" w:rsidRDefault="001A551D" w:rsidP="00463998">
            <w:pPr>
              <w:rPr>
                <w:rFonts w:ascii="Times New Roman" w:hAnsi="Times New Roman" w:cs="Times New Roman"/>
              </w:rPr>
            </w:pPr>
          </w:p>
        </w:tc>
      </w:tr>
      <w:tr w:rsidR="001A551D" w:rsidRPr="00222A2A" w:rsidTr="00137AA2">
        <w:trPr>
          <w:trHeight w:hRule="exact" w:val="264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51D" w:rsidRPr="00222A2A" w:rsidRDefault="001A551D" w:rsidP="00463998">
            <w:pPr>
              <w:pStyle w:val="Bodytext20"/>
              <w:shd w:val="clear" w:color="auto" w:fill="auto"/>
              <w:spacing w:before="0" w:line="220" w:lineRule="exact"/>
              <w:ind w:firstLine="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Р10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551D" w:rsidRPr="00222A2A" w:rsidRDefault="001A551D" w:rsidP="00463998">
            <w:pPr>
              <w:pStyle w:val="Bodytext20"/>
              <w:shd w:val="clear" w:color="auto" w:fill="auto"/>
              <w:spacing w:before="0" w:line="220" w:lineRule="exact"/>
              <w:ind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Качество составления ГРБС годовой бюджетной отчетности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1D" w:rsidRDefault="001A551D" w:rsidP="00463998">
            <w:r w:rsidRPr="00F05503">
              <w:rPr>
                <w:rFonts w:ascii="Times New Roman" w:hAnsi="Times New Roman" w:cs="Times New Roman"/>
              </w:rPr>
              <w:t xml:space="preserve">             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551D" w:rsidRPr="00222A2A" w:rsidRDefault="001A551D" w:rsidP="00463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AA2" w:rsidRDefault="00137AA2" w:rsidP="0046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Золотодолинского СП ПМР;</w:t>
            </w:r>
          </w:p>
          <w:p w:rsidR="00137AA2" w:rsidRDefault="00137AA2" w:rsidP="0046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«АХУ» ЗСП ПМР</w:t>
            </w:r>
            <w:r w:rsidRPr="00EF36FA">
              <w:rPr>
                <w:rFonts w:ascii="Times New Roman" w:hAnsi="Times New Roman" w:cs="Times New Roman"/>
              </w:rPr>
              <w:t xml:space="preserve"> Администрация Золотодолинского СП</w:t>
            </w:r>
          </w:p>
          <w:p w:rsidR="001A551D" w:rsidRDefault="001A551D" w:rsidP="00463998"/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51D" w:rsidRPr="00222A2A" w:rsidRDefault="001A551D" w:rsidP="00463998">
            <w:pPr>
              <w:rPr>
                <w:rFonts w:ascii="Times New Roman" w:hAnsi="Times New Roman" w:cs="Times New Roman"/>
              </w:rPr>
            </w:pPr>
          </w:p>
        </w:tc>
      </w:tr>
      <w:tr w:rsidR="00222A2A" w:rsidRPr="00222A2A" w:rsidTr="00A171A1">
        <w:trPr>
          <w:trHeight w:hRule="exact" w:val="283"/>
          <w:jc w:val="center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2A" w:rsidRPr="00222A2A" w:rsidRDefault="00222A2A" w:rsidP="00463998">
            <w:pPr>
              <w:pStyle w:val="Bodytext20"/>
              <w:shd w:val="clear" w:color="auto" w:fill="auto"/>
              <w:spacing w:before="0" w:line="240" w:lineRule="exact"/>
              <w:ind w:firstLine="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Style w:val="Bodytext212ptBold"/>
                <w:rFonts w:eastAsiaTheme="minorEastAsia"/>
              </w:rPr>
              <w:t>4. Оценка финансово-экономической деятельности подведомственных ГРБС учреждений</w:t>
            </w:r>
          </w:p>
        </w:tc>
      </w:tr>
    </w:tbl>
    <w:p w:rsidR="00222A2A" w:rsidRPr="00222A2A" w:rsidRDefault="00222A2A" w:rsidP="00463998">
      <w:pPr>
        <w:rPr>
          <w:rFonts w:ascii="Times New Roman" w:hAnsi="Times New Roman" w:cs="Times New Roman"/>
        </w:rPr>
      </w:pPr>
    </w:p>
    <w:p w:rsidR="00222A2A" w:rsidRPr="00222A2A" w:rsidRDefault="00222A2A" w:rsidP="00222A2A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8261"/>
        <w:gridCol w:w="1488"/>
        <w:gridCol w:w="2654"/>
        <w:gridCol w:w="1483"/>
        <w:gridCol w:w="1066"/>
      </w:tblGrid>
      <w:tr w:rsidR="00222A2A" w:rsidRPr="00222A2A" w:rsidTr="00A171A1">
        <w:trPr>
          <w:trHeight w:hRule="exact" w:val="19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2A" w:rsidRPr="00222A2A" w:rsidRDefault="00222A2A" w:rsidP="00A171A1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after="6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222A2A" w:rsidRPr="00222A2A" w:rsidRDefault="00222A2A" w:rsidP="00A171A1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2A" w:rsidRPr="00222A2A" w:rsidRDefault="00222A2A" w:rsidP="00A171A1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 оценки, показателей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2A" w:rsidRPr="00222A2A" w:rsidRDefault="00222A2A" w:rsidP="00A171A1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оценка по показателю </w:t>
            </w:r>
            <w:r w:rsidRPr="00222A2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(</w:t>
            </w:r>
            <w:r w:rsidRPr="00222A2A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SP</w:t>
            </w:r>
            <w:r w:rsidRPr="00222A2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2A" w:rsidRPr="00222A2A" w:rsidRDefault="00222A2A" w:rsidP="00A171A1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78" w:lineRule="exact"/>
              <w:ind w:left="160" w:firstLine="1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ГРБС, получившие неудовлетворительную оценку по показателю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2A" w:rsidRPr="00222A2A" w:rsidRDefault="00222A2A" w:rsidP="00A171A1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ГРБС, получившие лучшую оценку по показателю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A2A" w:rsidRPr="00222A2A" w:rsidRDefault="00222A2A" w:rsidP="00A171A1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ГРБС, к которым показа</w:t>
            </w:r>
            <w:r w:rsidRPr="00222A2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 не приме</w:t>
            </w:r>
            <w:r w:rsidRPr="00222A2A">
              <w:rPr>
                <w:rFonts w:ascii="Times New Roman" w:hAnsi="Times New Roman" w:cs="Times New Roman"/>
                <w:sz w:val="24"/>
                <w:szCs w:val="24"/>
              </w:rPr>
              <w:softHyphen/>
              <w:t>ним</w:t>
            </w:r>
          </w:p>
        </w:tc>
      </w:tr>
      <w:tr w:rsidR="00222A2A" w:rsidRPr="00222A2A" w:rsidTr="00A171A1">
        <w:trPr>
          <w:trHeight w:hRule="exact" w:val="29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2A" w:rsidRPr="00222A2A" w:rsidRDefault="00222A2A" w:rsidP="00A171A1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2A" w:rsidRPr="00222A2A" w:rsidRDefault="00222A2A" w:rsidP="00A171A1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2A" w:rsidRPr="00222A2A" w:rsidRDefault="00222A2A" w:rsidP="00A171A1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2A" w:rsidRPr="00222A2A" w:rsidRDefault="00222A2A" w:rsidP="00A171A1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2A2A" w:rsidRPr="00222A2A" w:rsidRDefault="00222A2A" w:rsidP="00A171A1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2A" w:rsidRPr="00222A2A" w:rsidRDefault="00222A2A" w:rsidP="00A171A1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2A2A" w:rsidRPr="00222A2A" w:rsidTr="00137AA2">
        <w:trPr>
          <w:trHeight w:hRule="exact" w:val="301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A2A" w:rsidRPr="00222A2A" w:rsidRDefault="00222A2A" w:rsidP="00A171A1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20" w:lineRule="exact"/>
              <w:ind w:firstLine="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Р11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22A2A" w:rsidRPr="00222A2A" w:rsidRDefault="00222A2A" w:rsidP="00137AA2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полном объеме подведомственными ГРБС учреждениями на официальном сайте в сети Интернет </w:t>
            </w:r>
            <w:hyperlink r:id="rId6" w:history="1">
              <w:r w:rsidRPr="00222A2A">
                <w:rPr>
                  <w:rFonts w:ascii="Times New Roman" w:hAnsi="Times New Roman" w:cs="Times New Roman"/>
                  <w:sz w:val="24"/>
                  <w:szCs w:val="24"/>
                  <w:lang w:val="en-US" w:eastAsia="en-US" w:bidi="en-US"/>
                </w:rPr>
                <w:t>www</w:t>
              </w:r>
              <w:r w:rsidRPr="00222A2A">
                <w:rPr>
                  <w:rFonts w:ascii="Times New Roman" w:hAnsi="Times New Roman" w:cs="Times New Roman"/>
                  <w:sz w:val="24"/>
                  <w:szCs w:val="24"/>
                  <w:lang w:eastAsia="en-US" w:bidi="en-US"/>
                </w:rPr>
                <w:t>.</w:t>
              </w:r>
              <w:r w:rsidRPr="00222A2A">
                <w:rPr>
                  <w:rFonts w:ascii="Times New Roman" w:hAnsi="Times New Roman" w:cs="Times New Roman"/>
                  <w:sz w:val="24"/>
                  <w:szCs w:val="24"/>
                  <w:lang w:val="en-US" w:eastAsia="en-US" w:bidi="en-US"/>
                </w:rPr>
                <w:t>bus</w:t>
              </w:r>
              <w:r w:rsidRPr="00222A2A">
                <w:rPr>
                  <w:rFonts w:ascii="Times New Roman" w:hAnsi="Times New Roman" w:cs="Times New Roman"/>
                  <w:sz w:val="24"/>
                  <w:szCs w:val="24"/>
                  <w:lang w:eastAsia="en-US" w:bidi="en-US"/>
                </w:rPr>
                <w:t>.</w:t>
              </w:r>
              <w:r w:rsidRPr="00222A2A">
                <w:rPr>
                  <w:rFonts w:ascii="Times New Roman" w:hAnsi="Times New Roman" w:cs="Times New Roman"/>
                  <w:sz w:val="24"/>
                  <w:szCs w:val="24"/>
                  <w:lang w:val="en-US" w:eastAsia="en-US" w:bidi="en-US"/>
                </w:rPr>
                <w:t>gov</w:t>
              </w:r>
              <w:r w:rsidRPr="00222A2A">
                <w:rPr>
                  <w:rFonts w:ascii="Times New Roman" w:hAnsi="Times New Roman" w:cs="Times New Roman"/>
                  <w:sz w:val="24"/>
                  <w:szCs w:val="24"/>
                  <w:lang w:eastAsia="en-US" w:bidi="en-US"/>
                </w:rPr>
                <w:t>.</w:t>
              </w:r>
              <w:r w:rsidRPr="00222A2A">
                <w:rPr>
                  <w:rFonts w:ascii="Times New Roman" w:hAnsi="Times New Roman" w:cs="Times New Roman"/>
                  <w:sz w:val="24"/>
                  <w:szCs w:val="24"/>
                  <w:lang w:val="en-US" w:eastAsia="en-US" w:bidi="en-US"/>
                </w:rPr>
                <w:t>ru</w:t>
              </w:r>
            </w:hyperlink>
            <w:r w:rsidRPr="00222A2A">
              <w:rPr>
                <w:rFonts w:ascii="Times New Roman" w:hAnsi="Times New Roman" w:cs="Times New Roman"/>
                <w:sz w:val="24"/>
                <w:szCs w:val="24"/>
              </w:rPr>
              <w:t xml:space="preserve">(далее - официальный сайт) информации,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</w:t>
            </w:r>
            <w:r w:rsidRPr="00222A2A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N</w:t>
            </w: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86н, по состоянию на 1 марта текущего года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AA2" w:rsidRDefault="001A551D" w:rsidP="00A171A1">
            <w:pPr>
              <w:framePr w:w="15773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  <w:p w:rsidR="00137AA2" w:rsidRDefault="00137AA2" w:rsidP="00A171A1">
            <w:pPr>
              <w:framePr w:w="15773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137AA2" w:rsidRDefault="00137AA2" w:rsidP="00A171A1">
            <w:pPr>
              <w:framePr w:w="15773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222A2A" w:rsidRPr="00222A2A" w:rsidRDefault="00137AA2" w:rsidP="00A171A1">
            <w:pPr>
              <w:framePr w:w="15773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1A551D">
              <w:rPr>
                <w:rFonts w:ascii="Times New Roman" w:hAnsi="Times New Roman" w:cs="Times New Roman"/>
              </w:rPr>
              <w:t xml:space="preserve">      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A2A" w:rsidRPr="00222A2A" w:rsidRDefault="00222A2A" w:rsidP="00A171A1">
            <w:pPr>
              <w:framePr w:w="1577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A2A" w:rsidRDefault="00A073F3" w:rsidP="00A171A1">
            <w:pPr>
              <w:framePr w:w="15773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МКУК </w:t>
            </w:r>
            <w:r w:rsidR="001A551D">
              <w:rPr>
                <w:rFonts w:ascii="Times New Roman" w:hAnsi="Times New Roman" w:cs="Times New Roman"/>
              </w:rPr>
              <w:t>Золотодолинского СП</w:t>
            </w:r>
            <w:r>
              <w:rPr>
                <w:rFonts w:ascii="Times New Roman" w:hAnsi="Times New Roman" w:cs="Times New Roman"/>
              </w:rPr>
              <w:t xml:space="preserve"> ПМР;</w:t>
            </w:r>
          </w:p>
          <w:p w:rsidR="00A073F3" w:rsidRDefault="00A073F3" w:rsidP="00A171A1">
            <w:pPr>
              <w:framePr w:w="15773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«АХУ» ЗСП ПМР</w:t>
            </w:r>
            <w:r w:rsidR="00137AA2" w:rsidRPr="00EF36FA">
              <w:rPr>
                <w:rFonts w:ascii="Times New Roman" w:hAnsi="Times New Roman" w:cs="Times New Roman"/>
              </w:rPr>
              <w:t xml:space="preserve"> Администрация Золотодолинского СП</w:t>
            </w:r>
          </w:p>
          <w:p w:rsidR="00137AA2" w:rsidRPr="00222A2A" w:rsidRDefault="00137AA2" w:rsidP="00A171A1">
            <w:pPr>
              <w:framePr w:w="1577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A2A" w:rsidRPr="00222A2A" w:rsidRDefault="00222A2A" w:rsidP="00A171A1">
            <w:pPr>
              <w:framePr w:w="1577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22A2A" w:rsidRPr="00222A2A" w:rsidTr="00A171A1">
        <w:trPr>
          <w:trHeight w:hRule="exact" w:val="283"/>
          <w:jc w:val="center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2A2A" w:rsidRPr="00222A2A" w:rsidRDefault="00222A2A" w:rsidP="00A171A1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40" w:lineRule="exact"/>
              <w:ind w:firstLine="8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Style w:val="Bodytext212ptBold"/>
                <w:rFonts w:eastAsiaTheme="minorEastAsia"/>
              </w:rPr>
              <w:t>5. Оценка организации финансового контроля</w:t>
            </w:r>
          </w:p>
        </w:tc>
      </w:tr>
      <w:tr w:rsidR="00222A2A" w:rsidRPr="00222A2A" w:rsidTr="00137AA2">
        <w:trPr>
          <w:trHeight w:hRule="exact" w:val="304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A2A" w:rsidRPr="00222A2A" w:rsidRDefault="00222A2A" w:rsidP="00A171A1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 w:line="220" w:lineRule="exact"/>
              <w:ind w:firstLine="7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Р12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22A2A" w:rsidRPr="00222A2A" w:rsidRDefault="00222A2A" w:rsidP="00A073F3">
            <w:pPr>
              <w:pStyle w:val="Bodytext20"/>
              <w:framePr w:w="15773" w:wrap="notBeside" w:vAnchor="text" w:hAnchor="text" w:xAlign="center" w:y="1"/>
              <w:shd w:val="clear" w:color="auto" w:fill="auto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2A2A">
              <w:rPr>
                <w:rFonts w:ascii="Times New Roman" w:hAnsi="Times New Roman" w:cs="Times New Roman"/>
                <w:sz w:val="24"/>
                <w:szCs w:val="24"/>
              </w:rPr>
              <w:t>Наличие нарушений бюджетного законодательства, выявленных в ходе проведения контрольных мероприятий органами муниципального финансового контроля в отчетном финансовом году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AA2" w:rsidRDefault="001A551D" w:rsidP="00A171A1">
            <w:pPr>
              <w:framePr w:w="15773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137AA2" w:rsidRDefault="00137AA2" w:rsidP="00A171A1">
            <w:pPr>
              <w:framePr w:w="15773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137AA2" w:rsidRDefault="00137AA2" w:rsidP="00A171A1">
            <w:pPr>
              <w:framePr w:w="15773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222A2A" w:rsidRPr="00222A2A" w:rsidRDefault="00137AA2" w:rsidP="00A171A1">
            <w:pPr>
              <w:framePr w:w="15773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1A551D">
              <w:rPr>
                <w:rFonts w:ascii="Times New Roman" w:hAnsi="Times New Roman" w:cs="Times New Roman"/>
              </w:rPr>
              <w:t xml:space="preserve">  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A2A" w:rsidRPr="00222A2A" w:rsidRDefault="00222A2A" w:rsidP="00A171A1">
            <w:pPr>
              <w:framePr w:w="1577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73F3" w:rsidRDefault="00A073F3" w:rsidP="00A073F3">
            <w:pPr>
              <w:framePr w:w="15773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Золотодолинского СП ПМР;</w:t>
            </w:r>
          </w:p>
          <w:p w:rsidR="00222A2A" w:rsidRDefault="00A073F3" w:rsidP="00A073F3">
            <w:pPr>
              <w:framePr w:w="15773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«АХУ» ЗСП ПМР</w:t>
            </w:r>
            <w:r w:rsidR="00137AA2">
              <w:rPr>
                <w:rFonts w:ascii="Times New Roman" w:hAnsi="Times New Roman" w:cs="Times New Roman"/>
              </w:rPr>
              <w:t xml:space="preserve"> Администрация Золотодолинского СП</w:t>
            </w:r>
          </w:p>
          <w:p w:rsidR="00137AA2" w:rsidRDefault="00137AA2" w:rsidP="00A073F3">
            <w:pPr>
              <w:framePr w:w="15773" w:wrap="notBeside" w:vAnchor="text" w:hAnchor="text" w:xAlign="center" w:y="1"/>
              <w:rPr>
                <w:rFonts w:ascii="Times New Roman" w:hAnsi="Times New Roman" w:cs="Times New Roman"/>
              </w:rPr>
            </w:pPr>
          </w:p>
          <w:p w:rsidR="00137AA2" w:rsidRPr="00222A2A" w:rsidRDefault="00137AA2" w:rsidP="00A073F3">
            <w:pPr>
              <w:framePr w:w="1577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A2A" w:rsidRPr="00222A2A" w:rsidRDefault="00222A2A" w:rsidP="00A171A1">
            <w:pPr>
              <w:framePr w:w="15773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222A2A" w:rsidRPr="00222A2A" w:rsidRDefault="00222A2A" w:rsidP="00222A2A">
      <w:pPr>
        <w:framePr w:w="15773" w:wrap="notBeside" w:vAnchor="text" w:hAnchor="text" w:xAlign="center" w:y="1"/>
        <w:rPr>
          <w:rFonts w:ascii="Times New Roman" w:hAnsi="Times New Roman" w:cs="Times New Roman"/>
        </w:rPr>
      </w:pPr>
    </w:p>
    <w:p w:rsidR="00222A2A" w:rsidRPr="00222A2A" w:rsidRDefault="00222A2A" w:rsidP="00222A2A">
      <w:pPr>
        <w:rPr>
          <w:rFonts w:ascii="Times New Roman" w:hAnsi="Times New Roman" w:cs="Times New Roman"/>
        </w:rPr>
      </w:pPr>
    </w:p>
    <w:p w:rsidR="00222A2A" w:rsidRPr="00222A2A" w:rsidRDefault="00222A2A" w:rsidP="00222A2A">
      <w:pPr>
        <w:rPr>
          <w:rFonts w:ascii="Times New Roman" w:hAnsi="Times New Roman" w:cs="Times New Roman"/>
        </w:rPr>
        <w:sectPr w:rsidR="00222A2A" w:rsidRPr="00222A2A">
          <w:headerReference w:type="default" r:id="rId7"/>
          <w:pgSz w:w="16840" w:h="11900" w:orient="landscape"/>
          <w:pgMar w:top="1352" w:right="510" w:bottom="764" w:left="558" w:header="0" w:footer="3" w:gutter="0"/>
          <w:cols w:space="720"/>
          <w:noEndnote/>
          <w:docGrid w:linePitch="360"/>
        </w:sectPr>
      </w:pPr>
    </w:p>
    <w:p w:rsidR="005F2379" w:rsidRPr="00222A2A" w:rsidRDefault="005F2379">
      <w:pPr>
        <w:rPr>
          <w:rFonts w:ascii="Times New Roman" w:hAnsi="Times New Roman" w:cs="Times New Roman"/>
        </w:rPr>
      </w:pPr>
    </w:p>
    <w:sectPr w:rsidR="005F2379" w:rsidRPr="00222A2A" w:rsidSect="004C3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14F" w:rsidRDefault="0080014F" w:rsidP="004C3EF3">
      <w:pPr>
        <w:spacing w:after="0" w:line="240" w:lineRule="auto"/>
      </w:pPr>
      <w:r>
        <w:separator/>
      </w:r>
    </w:p>
  </w:endnote>
  <w:endnote w:type="continuationSeparator" w:id="1">
    <w:p w:rsidR="0080014F" w:rsidRDefault="0080014F" w:rsidP="004C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14F" w:rsidRDefault="0080014F" w:rsidP="004C3EF3">
      <w:pPr>
        <w:spacing w:after="0" w:line="240" w:lineRule="auto"/>
      </w:pPr>
      <w:r>
        <w:separator/>
      </w:r>
    </w:p>
  </w:footnote>
  <w:footnote w:type="continuationSeparator" w:id="1">
    <w:p w:rsidR="0080014F" w:rsidRDefault="0080014F" w:rsidP="004C3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D9A" w:rsidRDefault="004516D3">
    <w:pPr>
      <w:rPr>
        <w:sz w:val="2"/>
        <w:szCs w:val="2"/>
      </w:rPr>
    </w:pPr>
    <w:r w:rsidRPr="004516D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410.4pt;margin-top:23.1pt;width:7.7pt;height:6.2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" filled="f" stroked="f">
          <v:textbox style="mso-next-textbox:#Text Box 2;mso-fit-shape-to-text:t" inset="0,0,0,0">
            <w:txbxContent>
              <w:p w:rsidR="00252D9A" w:rsidRDefault="004516D3">
                <w:pPr>
                  <w:pStyle w:val="Headerorfooter0"/>
                  <w:shd w:val="clear" w:color="auto" w:fill="auto"/>
                  <w:spacing w:line="240" w:lineRule="auto"/>
                  <w:ind w:firstLine="0"/>
                </w:pPr>
                <w:r>
                  <w:fldChar w:fldCharType="begin"/>
                </w:r>
                <w:r w:rsidR="005F2379">
                  <w:instrText xml:space="preserve"> PAGE \* MERGEFORMAT </w:instrText>
                </w:r>
                <w:r>
                  <w:fldChar w:fldCharType="separate"/>
                </w:r>
                <w:r w:rsidR="00F7240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22A2A"/>
    <w:rsid w:val="000B4A9E"/>
    <w:rsid w:val="00137AA2"/>
    <w:rsid w:val="001A551D"/>
    <w:rsid w:val="00222A2A"/>
    <w:rsid w:val="00343A9A"/>
    <w:rsid w:val="004516D3"/>
    <w:rsid w:val="00463998"/>
    <w:rsid w:val="004C3EF3"/>
    <w:rsid w:val="00592553"/>
    <w:rsid w:val="005C098F"/>
    <w:rsid w:val="005F2379"/>
    <w:rsid w:val="006536BD"/>
    <w:rsid w:val="007136E7"/>
    <w:rsid w:val="00791161"/>
    <w:rsid w:val="0080014F"/>
    <w:rsid w:val="00A073F3"/>
    <w:rsid w:val="00B153AB"/>
    <w:rsid w:val="00D7507E"/>
    <w:rsid w:val="00D87BA4"/>
    <w:rsid w:val="00D963D5"/>
    <w:rsid w:val="00DB091D"/>
    <w:rsid w:val="00F478C3"/>
    <w:rsid w:val="00F7240F"/>
    <w:rsid w:val="00FC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">
    <w:name w:val="Header or footer_"/>
    <w:link w:val="Headerorfooter0"/>
    <w:rsid w:val="00222A2A"/>
    <w:rPr>
      <w:sz w:val="18"/>
      <w:szCs w:val="18"/>
      <w:shd w:val="clear" w:color="auto" w:fill="FFFFFF"/>
    </w:rPr>
  </w:style>
  <w:style w:type="character" w:customStyle="1" w:styleId="Bodytext5">
    <w:name w:val="Body text (5)_"/>
    <w:link w:val="Bodytext50"/>
    <w:rsid w:val="00222A2A"/>
    <w:rPr>
      <w:sz w:val="20"/>
      <w:szCs w:val="20"/>
      <w:shd w:val="clear" w:color="auto" w:fill="FFFFFF"/>
    </w:rPr>
  </w:style>
  <w:style w:type="character" w:customStyle="1" w:styleId="Heading2">
    <w:name w:val="Heading #2_"/>
    <w:link w:val="Heading20"/>
    <w:rsid w:val="00222A2A"/>
    <w:rPr>
      <w:b/>
      <w:bCs/>
      <w:shd w:val="clear" w:color="auto" w:fill="FFFFFF"/>
    </w:rPr>
  </w:style>
  <w:style w:type="character" w:customStyle="1" w:styleId="Bodytext2">
    <w:name w:val="Body text (2)_"/>
    <w:link w:val="Bodytext20"/>
    <w:rsid w:val="00222A2A"/>
    <w:rPr>
      <w:shd w:val="clear" w:color="auto" w:fill="FFFFFF"/>
    </w:rPr>
  </w:style>
  <w:style w:type="character" w:customStyle="1" w:styleId="Bodytext212ptBold">
    <w:name w:val="Body text (2) + 12 pt;Bold"/>
    <w:rsid w:val="00222A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Headerorfooter0">
    <w:name w:val="Header or footer"/>
    <w:basedOn w:val="a"/>
    <w:link w:val="Headerorfooter"/>
    <w:rsid w:val="00222A2A"/>
    <w:pPr>
      <w:widowControl w:val="0"/>
      <w:shd w:val="clear" w:color="auto" w:fill="FFFFFF"/>
      <w:spacing w:after="0" w:line="0" w:lineRule="atLeast"/>
      <w:ind w:firstLine="29"/>
    </w:pPr>
    <w:rPr>
      <w:sz w:val="18"/>
      <w:szCs w:val="18"/>
    </w:rPr>
  </w:style>
  <w:style w:type="paragraph" w:customStyle="1" w:styleId="Bodytext50">
    <w:name w:val="Body text (5)"/>
    <w:basedOn w:val="a"/>
    <w:link w:val="Bodytext5"/>
    <w:rsid w:val="00222A2A"/>
    <w:pPr>
      <w:widowControl w:val="0"/>
      <w:shd w:val="clear" w:color="auto" w:fill="FFFFFF"/>
      <w:spacing w:after="300" w:line="230" w:lineRule="exact"/>
      <w:ind w:hanging="8"/>
    </w:pPr>
    <w:rPr>
      <w:sz w:val="20"/>
      <w:szCs w:val="20"/>
    </w:rPr>
  </w:style>
  <w:style w:type="paragraph" w:customStyle="1" w:styleId="Heading20">
    <w:name w:val="Heading #2"/>
    <w:basedOn w:val="a"/>
    <w:link w:val="Heading2"/>
    <w:rsid w:val="00222A2A"/>
    <w:pPr>
      <w:widowControl w:val="0"/>
      <w:shd w:val="clear" w:color="auto" w:fill="FFFFFF"/>
      <w:spacing w:before="300" w:after="0" w:line="274" w:lineRule="exact"/>
      <w:ind w:hanging="1559"/>
      <w:jc w:val="center"/>
      <w:outlineLvl w:val="1"/>
    </w:pPr>
    <w:rPr>
      <w:b/>
      <w:bCs/>
    </w:rPr>
  </w:style>
  <w:style w:type="paragraph" w:customStyle="1" w:styleId="Bodytext20">
    <w:name w:val="Body text (2)"/>
    <w:basedOn w:val="a"/>
    <w:link w:val="Bodytext2"/>
    <w:rsid w:val="00222A2A"/>
    <w:pPr>
      <w:widowControl w:val="0"/>
      <w:shd w:val="clear" w:color="auto" w:fill="FFFFFF"/>
      <w:spacing w:before="300" w:after="0" w:line="274" w:lineRule="exact"/>
      <w:ind w:hanging="1559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s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625</Words>
  <Characters>3569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2021-03-26T00:53:00Z</dcterms:created>
  <dcterms:modified xsi:type="dcterms:W3CDTF">2022-08-25T03:01:00Z</dcterms:modified>
</cp:coreProperties>
</file>