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 xml:space="preserve">АДМИНИСТРАЦИЯ                  </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ЗОЛОТОДОЛИНСКОГО СЕЛЬСКОГО ПОСЕЛЕНИЯ</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ПАРТИЗАНСКОГО  МУНИЦИПАЛЬНОГО РАЙОНА</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ПРИМОРСКОГО КРАЯ</w:t>
      </w:r>
    </w:p>
    <w:p w:rsidR="00F4794E" w:rsidRPr="00F4794E" w:rsidRDefault="00F4794E" w:rsidP="00F4794E">
      <w:pPr>
        <w:spacing w:after="0" w:line="240" w:lineRule="auto"/>
        <w:jc w:val="center"/>
        <w:rPr>
          <w:rFonts w:ascii="Times New Roman" w:eastAsia="Times New Roman" w:hAnsi="Times New Roman" w:cs="Times New Roman"/>
          <w:b/>
          <w:bCs/>
          <w:sz w:val="26"/>
          <w:szCs w:val="26"/>
          <w:lang w:eastAsia="ru-RU"/>
        </w:rPr>
      </w:pP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ПОСТАНОВЛЕНИЕ</w:t>
      </w:r>
    </w:p>
    <w:p w:rsidR="00F4794E" w:rsidRPr="00F4794E" w:rsidRDefault="00F4794E" w:rsidP="00F4794E">
      <w:pPr>
        <w:spacing w:after="0" w:line="240" w:lineRule="auto"/>
        <w:jc w:val="center"/>
        <w:rPr>
          <w:rFonts w:ascii="Times New Roman" w:eastAsia="Times New Roman" w:hAnsi="Times New Roman" w:cs="Times New Roman"/>
          <w:sz w:val="26"/>
          <w:szCs w:val="26"/>
          <w:lang w:eastAsia="ru-RU"/>
        </w:rPr>
      </w:pPr>
    </w:p>
    <w:p w:rsidR="00F4794E" w:rsidRPr="00F4794E" w:rsidRDefault="00DB1F81" w:rsidP="00F4794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F4794E" w:rsidRPr="0040631A">
        <w:rPr>
          <w:rFonts w:ascii="Times New Roman" w:eastAsia="Times New Roman" w:hAnsi="Times New Roman" w:cs="Times New Roman"/>
          <w:sz w:val="26"/>
          <w:szCs w:val="26"/>
          <w:lang w:eastAsia="ru-RU"/>
        </w:rPr>
        <w:t xml:space="preserve"> октября 202</w:t>
      </w:r>
      <w:r>
        <w:rPr>
          <w:rFonts w:ascii="Times New Roman" w:eastAsia="Times New Roman" w:hAnsi="Times New Roman" w:cs="Times New Roman"/>
          <w:sz w:val="26"/>
          <w:szCs w:val="26"/>
          <w:lang w:eastAsia="ru-RU"/>
        </w:rPr>
        <w:t>1</w:t>
      </w:r>
      <w:r w:rsidR="00F4794E" w:rsidRPr="0040631A">
        <w:rPr>
          <w:rFonts w:ascii="Times New Roman" w:eastAsia="Times New Roman" w:hAnsi="Times New Roman" w:cs="Times New Roman"/>
          <w:sz w:val="26"/>
          <w:szCs w:val="26"/>
          <w:lang w:eastAsia="ru-RU"/>
        </w:rPr>
        <w:t xml:space="preserve"> г.                               с</w:t>
      </w:r>
      <w:proofErr w:type="gramStart"/>
      <w:r w:rsidR="00F4794E" w:rsidRPr="0040631A">
        <w:rPr>
          <w:rFonts w:ascii="Times New Roman" w:eastAsia="Times New Roman" w:hAnsi="Times New Roman" w:cs="Times New Roman"/>
          <w:sz w:val="26"/>
          <w:szCs w:val="26"/>
          <w:lang w:eastAsia="ru-RU"/>
        </w:rPr>
        <w:t>.З</w:t>
      </w:r>
      <w:proofErr w:type="gramEnd"/>
      <w:r w:rsidR="00F4794E" w:rsidRPr="0040631A">
        <w:rPr>
          <w:rFonts w:ascii="Times New Roman" w:eastAsia="Times New Roman" w:hAnsi="Times New Roman" w:cs="Times New Roman"/>
          <w:sz w:val="26"/>
          <w:szCs w:val="26"/>
          <w:lang w:eastAsia="ru-RU"/>
        </w:rPr>
        <w:t xml:space="preserve">олотая Долина                                      № </w:t>
      </w:r>
      <w:r>
        <w:rPr>
          <w:rFonts w:ascii="Times New Roman" w:eastAsia="Times New Roman" w:hAnsi="Times New Roman" w:cs="Times New Roman"/>
          <w:sz w:val="26"/>
          <w:szCs w:val="26"/>
          <w:lang w:eastAsia="ru-RU"/>
        </w:rPr>
        <w:t>58</w:t>
      </w:r>
      <w:r w:rsidR="00F4794E" w:rsidRPr="0040631A">
        <w:rPr>
          <w:rFonts w:ascii="Times New Roman" w:eastAsia="Times New Roman" w:hAnsi="Times New Roman" w:cs="Times New Roman"/>
          <w:sz w:val="26"/>
          <w:szCs w:val="26"/>
          <w:lang w:eastAsia="ru-RU"/>
        </w:rPr>
        <w:t>-п</w:t>
      </w:r>
    </w:p>
    <w:p w:rsidR="00F4794E" w:rsidRPr="00F4794E" w:rsidRDefault="00F4794E" w:rsidP="00F4794E">
      <w:pPr>
        <w:spacing w:after="0" w:line="240" w:lineRule="auto"/>
        <w:rPr>
          <w:rFonts w:ascii="Times New Roman" w:eastAsia="Times New Roman" w:hAnsi="Times New Roman" w:cs="Times New Roman"/>
          <w:sz w:val="26"/>
          <w:szCs w:val="26"/>
          <w:lang w:eastAsia="ru-RU"/>
        </w:rPr>
      </w:pPr>
    </w:p>
    <w:p w:rsidR="008A7EB4"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 xml:space="preserve">Основные направления бюджетной и налоговой политики </w:t>
      </w:r>
      <w:r w:rsidR="00E37C12" w:rsidRPr="00E37C12">
        <w:rPr>
          <w:rFonts w:ascii="Times New Roman" w:hAnsi="Times New Roman" w:cs="Times New Roman"/>
          <w:b/>
          <w:sz w:val="26"/>
          <w:szCs w:val="26"/>
        </w:rPr>
        <w:t>Золотодолинского сельского поселения Партизанского муниципального района</w:t>
      </w:r>
      <w:r>
        <w:rPr>
          <w:rFonts w:ascii="Times New Roman" w:hAnsi="Times New Roman" w:cs="Times New Roman"/>
          <w:b/>
          <w:sz w:val="26"/>
          <w:szCs w:val="26"/>
        </w:rPr>
        <w:t xml:space="preserve"> </w:t>
      </w:r>
    </w:p>
    <w:p w:rsidR="001942AB" w:rsidRDefault="001942AB" w:rsidP="001942AB">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на 202</w:t>
      </w:r>
      <w:r w:rsidR="00DB1F81">
        <w:rPr>
          <w:rFonts w:ascii="Times New Roman" w:hAnsi="Times New Roman" w:cs="Times New Roman"/>
          <w:b/>
          <w:sz w:val="26"/>
          <w:szCs w:val="26"/>
        </w:rPr>
        <w:t>2</w:t>
      </w:r>
      <w:r w:rsidRPr="00246E3F">
        <w:rPr>
          <w:rFonts w:ascii="Times New Roman" w:hAnsi="Times New Roman" w:cs="Times New Roman"/>
          <w:b/>
          <w:sz w:val="26"/>
          <w:szCs w:val="26"/>
        </w:rPr>
        <w:t xml:space="preserve"> год и плановый период 202</w:t>
      </w:r>
      <w:r w:rsidR="00DB1F81">
        <w:rPr>
          <w:rFonts w:ascii="Times New Roman" w:hAnsi="Times New Roman" w:cs="Times New Roman"/>
          <w:b/>
          <w:sz w:val="26"/>
          <w:szCs w:val="26"/>
        </w:rPr>
        <w:t>3</w:t>
      </w:r>
      <w:r w:rsidRPr="00246E3F">
        <w:rPr>
          <w:rFonts w:ascii="Times New Roman" w:hAnsi="Times New Roman" w:cs="Times New Roman"/>
          <w:b/>
          <w:sz w:val="26"/>
          <w:szCs w:val="26"/>
        </w:rPr>
        <w:t xml:space="preserve"> и 202</w:t>
      </w:r>
      <w:r w:rsidR="00DB1F81">
        <w:rPr>
          <w:rFonts w:ascii="Times New Roman" w:hAnsi="Times New Roman" w:cs="Times New Roman"/>
          <w:b/>
          <w:sz w:val="26"/>
          <w:szCs w:val="26"/>
        </w:rPr>
        <w:t>4</w:t>
      </w:r>
      <w:r w:rsidRPr="00246E3F">
        <w:rPr>
          <w:rFonts w:ascii="Times New Roman" w:hAnsi="Times New Roman" w:cs="Times New Roman"/>
          <w:b/>
          <w:sz w:val="26"/>
          <w:szCs w:val="26"/>
        </w:rPr>
        <w:t xml:space="preserve"> годов</w:t>
      </w:r>
    </w:p>
    <w:p w:rsidR="001942AB" w:rsidRPr="00246E3F" w:rsidRDefault="001942AB" w:rsidP="001942AB">
      <w:pPr>
        <w:spacing w:line="240" w:lineRule="auto"/>
        <w:contextualSpacing/>
        <w:jc w:val="center"/>
        <w:rPr>
          <w:rFonts w:ascii="Times New Roman" w:hAnsi="Times New Roman" w:cs="Times New Roman"/>
          <w:b/>
          <w:sz w:val="26"/>
          <w:szCs w:val="26"/>
        </w:rPr>
      </w:pPr>
    </w:p>
    <w:p w:rsidR="001942AB" w:rsidRDefault="00D754BC" w:rsidP="001942AB">
      <w:pPr>
        <w:spacing w:line="36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942AB"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w:t>
      </w:r>
      <w:r w:rsidR="00B71729">
        <w:rPr>
          <w:rFonts w:ascii="Times New Roman" w:eastAsia="Times New Roman" w:hAnsi="Times New Roman" w:cs="Times New Roman"/>
          <w:sz w:val="26"/>
          <w:szCs w:val="26"/>
          <w:lang w:eastAsia="ru-RU"/>
        </w:rPr>
        <w:t>п.</w:t>
      </w:r>
      <w:r w:rsidR="00E37C12">
        <w:rPr>
          <w:rFonts w:ascii="Times New Roman" w:eastAsia="Times New Roman" w:hAnsi="Times New Roman" w:cs="Times New Roman"/>
          <w:sz w:val="26"/>
          <w:szCs w:val="26"/>
          <w:lang w:eastAsia="ru-RU"/>
        </w:rPr>
        <w:t xml:space="preserve">8.4 </w:t>
      </w:r>
      <w:r w:rsidR="00B71729">
        <w:rPr>
          <w:rFonts w:ascii="Times New Roman" w:eastAsia="Times New Roman" w:hAnsi="Times New Roman" w:cs="Times New Roman"/>
          <w:sz w:val="26"/>
          <w:szCs w:val="26"/>
          <w:lang w:eastAsia="ru-RU"/>
        </w:rPr>
        <w:t>п.п.</w:t>
      </w:r>
      <w:r w:rsidR="00B71729" w:rsidRPr="00B71729">
        <w:rPr>
          <w:rFonts w:ascii="Times New Roman" w:eastAsia="Times New Roman" w:hAnsi="Times New Roman" w:cs="Times New Roman"/>
          <w:sz w:val="26"/>
          <w:szCs w:val="26"/>
          <w:lang w:eastAsia="ru-RU"/>
        </w:rPr>
        <w:t xml:space="preserve">1 </w:t>
      </w:r>
      <w:r w:rsidR="001942AB" w:rsidRPr="00246E3F">
        <w:rPr>
          <w:rFonts w:ascii="Times New Roman" w:eastAsia="Times New Roman" w:hAnsi="Times New Roman" w:cs="Times New Roman"/>
          <w:sz w:val="26"/>
          <w:szCs w:val="26"/>
          <w:lang w:eastAsia="ru-RU"/>
        </w:rPr>
        <w:t>стать</w:t>
      </w:r>
      <w:r w:rsidR="00B71729">
        <w:rPr>
          <w:rFonts w:ascii="Times New Roman" w:eastAsia="Times New Roman" w:hAnsi="Times New Roman" w:cs="Times New Roman"/>
          <w:sz w:val="26"/>
          <w:szCs w:val="26"/>
          <w:lang w:eastAsia="ru-RU"/>
        </w:rPr>
        <w:t>и</w:t>
      </w:r>
      <w:r w:rsidR="00E37C12">
        <w:rPr>
          <w:rFonts w:ascii="Times New Roman" w:eastAsia="Times New Roman" w:hAnsi="Times New Roman" w:cs="Times New Roman"/>
          <w:sz w:val="26"/>
          <w:szCs w:val="26"/>
          <w:lang w:eastAsia="ru-RU"/>
        </w:rPr>
        <w:t xml:space="preserve"> 8 </w:t>
      </w:r>
      <w:r w:rsidR="001942AB" w:rsidRPr="002070D0">
        <w:rPr>
          <w:rFonts w:ascii="Times New Roman" w:hAnsi="Times New Roman" w:cs="Times New Roman"/>
          <w:sz w:val="26"/>
          <w:szCs w:val="26"/>
        </w:rPr>
        <w:t xml:space="preserve">Положения «О бюджетном процессе в </w:t>
      </w:r>
      <w:r w:rsidR="00E37C12">
        <w:rPr>
          <w:rFonts w:ascii="Times New Roman" w:hAnsi="Times New Roman" w:cs="Times New Roman"/>
          <w:sz w:val="26"/>
          <w:szCs w:val="26"/>
        </w:rPr>
        <w:t>Золотодолин</w:t>
      </w:r>
      <w:r w:rsidR="001942AB" w:rsidRPr="002070D0">
        <w:rPr>
          <w:rFonts w:ascii="Times New Roman" w:hAnsi="Times New Roman" w:cs="Times New Roman"/>
          <w:sz w:val="26"/>
          <w:szCs w:val="26"/>
        </w:rPr>
        <w:t>ском сельском поселении»</w:t>
      </w:r>
      <w:r w:rsidR="001942AB" w:rsidRPr="002070D0">
        <w:rPr>
          <w:rFonts w:ascii="Times New Roman" w:eastAsia="Times New Roman" w:hAnsi="Times New Roman" w:cs="Times New Roman"/>
          <w:sz w:val="26"/>
          <w:szCs w:val="26"/>
          <w:lang w:eastAsia="ru-RU"/>
        </w:rPr>
        <w:t>,</w:t>
      </w:r>
      <w:r w:rsidR="001942AB" w:rsidRPr="00246E3F">
        <w:rPr>
          <w:rFonts w:ascii="Times New Roman" w:eastAsia="Times New Roman" w:hAnsi="Times New Roman" w:cs="Times New Roman"/>
          <w:sz w:val="26"/>
          <w:szCs w:val="26"/>
          <w:lang w:eastAsia="ru-RU"/>
        </w:rPr>
        <w:t xml:space="preserve"> утвержденного решением </w:t>
      </w:r>
      <w:r w:rsidR="001942AB">
        <w:rPr>
          <w:rFonts w:ascii="Times New Roman" w:eastAsia="Times New Roman" w:hAnsi="Times New Roman" w:cs="Times New Roman"/>
          <w:sz w:val="26"/>
          <w:szCs w:val="26"/>
          <w:lang w:eastAsia="ru-RU"/>
        </w:rPr>
        <w:t xml:space="preserve">муниципального комитета </w:t>
      </w:r>
      <w:r w:rsidR="00E37C12">
        <w:rPr>
          <w:rFonts w:ascii="Times New Roman" w:hAnsi="Times New Roman" w:cs="Times New Roman"/>
          <w:sz w:val="26"/>
          <w:szCs w:val="26"/>
        </w:rPr>
        <w:t>Золотодолин</w:t>
      </w:r>
      <w:r w:rsidR="00E37C12" w:rsidRPr="002070D0">
        <w:rPr>
          <w:rFonts w:ascii="Times New Roman" w:hAnsi="Times New Roman" w:cs="Times New Roman"/>
          <w:sz w:val="26"/>
          <w:szCs w:val="26"/>
        </w:rPr>
        <w:t>с</w:t>
      </w:r>
      <w:r w:rsidR="001942AB">
        <w:rPr>
          <w:rFonts w:ascii="Times New Roman" w:eastAsia="Times New Roman" w:hAnsi="Times New Roman" w:cs="Times New Roman"/>
          <w:sz w:val="26"/>
          <w:szCs w:val="26"/>
          <w:lang w:eastAsia="ru-RU"/>
        </w:rPr>
        <w:t xml:space="preserve">кого </w:t>
      </w:r>
      <w:r w:rsidR="00B71729">
        <w:rPr>
          <w:rFonts w:ascii="Times New Roman" w:eastAsia="Times New Roman" w:hAnsi="Times New Roman" w:cs="Times New Roman"/>
          <w:sz w:val="26"/>
          <w:szCs w:val="26"/>
          <w:lang w:eastAsia="ru-RU"/>
        </w:rPr>
        <w:t>с</w:t>
      </w:r>
      <w:r w:rsidR="001942AB">
        <w:rPr>
          <w:rFonts w:ascii="Times New Roman" w:eastAsia="Times New Roman" w:hAnsi="Times New Roman" w:cs="Times New Roman"/>
          <w:sz w:val="26"/>
          <w:szCs w:val="26"/>
          <w:lang w:eastAsia="ru-RU"/>
        </w:rPr>
        <w:t xml:space="preserve">ельского поселения </w:t>
      </w:r>
      <w:r w:rsidRPr="00D754BC">
        <w:rPr>
          <w:rFonts w:ascii="Times New Roman" w:hAnsi="Times New Roman" w:cs="Times New Roman"/>
          <w:sz w:val="26"/>
          <w:szCs w:val="26"/>
        </w:rPr>
        <w:t>Партизанского муниципального района</w:t>
      </w:r>
      <w:r>
        <w:rPr>
          <w:rFonts w:ascii="Times New Roman" w:hAnsi="Times New Roman" w:cs="Times New Roman"/>
          <w:b/>
          <w:sz w:val="26"/>
          <w:szCs w:val="26"/>
        </w:rPr>
        <w:t xml:space="preserve"> </w:t>
      </w:r>
      <w:r w:rsidR="001942AB">
        <w:rPr>
          <w:rFonts w:ascii="Times New Roman" w:eastAsia="Times New Roman" w:hAnsi="Times New Roman" w:cs="Times New Roman"/>
          <w:sz w:val="26"/>
          <w:szCs w:val="26"/>
          <w:lang w:eastAsia="ru-RU"/>
        </w:rPr>
        <w:t xml:space="preserve">от </w:t>
      </w:r>
      <w:r w:rsidR="00E37C12">
        <w:rPr>
          <w:rFonts w:ascii="Times New Roman" w:eastAsia="Times New Roman" w:hAnsi="Times New Roman" w:cs="Times New Roman"/>
          <w:sz w:val="26"/>
          <w:szCs w:val="26"/>
          <w:lang w:eastAsia="ru-RU"/>
        </w:rPr>
        <w:t>29 июля 2015</w:t>
      </w:r>
      <w:r w:rsidR="001942AB">
        <w:rPr>
          <w:rFonts w:ascii="Times New Roman" w:eastAsia="Times New Roman" w:hAnsi="Times New Roman" w:cs="Times New Roman"/>
          <w:sz w:val="26"/>
          <w:szCs w:val="26"/>
          <w:lang w:eastAsia="ru-RU"/>
        </w:rPr>
        <w:t xml:space="preserve"> года № </w:t>
      </w:r>
      <w:r w:rsidR="00E37C12">
        <w:rPr>
          <w:rFonts w:ascii="Times New Roman" w:eastAsia="Times New Roman" w:hAnsi="Times New Roman" w:cs="Times New Roman"/>
          <w:sz w:val="26"/>
          <w:szCs w:val="26"/>
          <w:lang w:eastAsia="ru-RU"/>
        </w:rPr>
        <w:t>21</w:t>
      </w:r>
      <w:r w:rsidR="001942AB" w:rsidRPr="00246E3F">
        <w:rPr>
          <w:rFonts w:ascii="Times New Roman" w:eastAsia="Times New Roman" w:hAnsi="Times New Roman" w:cs="Times New Roman"/>
          <w:sz w:val="26"/>
          <w:szCs w:val="26"/>
          <w:lang w:eastAsia="ru-RU"/>
        </w:rPr>
        <w:t xml:space="preserve">, </w:t>
      </w:r>
      <w:r w:rsidR="005E16AB" w:rsidRPr="005E16AB">
        <w:rPr>
          <w:rFonts w:ascii="Times New Roman" w:eastAsia="Times New Roman" w:hAnsi="Times New Roman" w:cs="Times New Roman"/>
          <w:sz w:val="26"/>
          <w:szCs w:val="26"/>
          <w:lang w:eastAsia="ar-SA"/>
        </w:rPr>
        <w:t>Глава Золотодолинского сельского поселения Партизанского муниципального района Приморского края</w:t>
      </w:r>
    </w:p>
    <w:p w:rsidR="005E16AB" w:rsidRDefault="005E16AB"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D754BC" w:rsidRPr="00053581" w:rsidRDefault="00D754BC"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53581">
        <w:rPr>
          <w:rFonts w:ascii="Times New Roman" w:eastAsia="Times New Roman" w:hAnsi="Times New Roman" w:cs="Times New Roman"/>
          <w:b/>
          <w:sz w:val="26"/>
          <w:szCs w:val="26"/>
          <w:lang w:eastAsia="ru-RU"/>
        </w:rPr>
        <w:t>ПОСТАНОВЛЯЕТ:</w:t>
      </w:r>
    </w:p>
    <w:p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sidR="00354705">
        <w:rPr>
          <w:rFonts w:ascii="Times New Roman" w:hAnsi="Times New Roman" w:cs="Times New Roman"/>
          <w:sz w:val="26"/>
          <w:szCs w:val="26"/>
        </w:rPr>
        <w:t>Золотодолин</w:t>
      </w:r>
      <w:r w:rsidR="00354705" w:rsidRPr="002070D0">
        <w:rPr>
          <w:rFonts w:ascii="Times New Roman" w:hAnsi="Times New Roman" w:cs="Times New Roman"/>
          <w:sz w:val="26"/>
          <w:szCs w:val="26"/>
        </w:rPr>
        <w:t>с</w:t>
      </w:r>
      <w:r w:rsidR="00354705">
        <w:rPr>
          <w:rFonts w:ascii="Times New Roman" w:eastAsia="Times New Roman" w:hAnsi="Times New Roman" w:cs="Times New Roman"/>
          <w:sz w:val="26"/>
          <w:szCs w:val="26"/>
          <w:lang w:eastAsia="ru-RU"/>
        </w:rPr>
        <w:t xml:space="preserve">кого </w:t>
      </w:r>
      <w:r>
        <w:rPr>
          <w:rFonts w:ascii="Times New Roman" w:eastAsia="Times New Roman" w:hAnsi="Times New Roman" w:cs="Times New Roman"/>
          <w:sz w:val="26"/>
          <w:szCs w:val="26"/>
          <w:lang w:eastAsia="ru-RU"/>
        </w:rPr>
        <w:t>сельского поселения на 202</w:t>
      </w:r>
      <w:r w:rsidR="00DB1F81">
        <w:rPr>
          <w:rFonts w:ascii="Times New Roman" w:eastAsia="Times New Roman" w:hAnsi="Times New Roman" w:cs="Times New Roman"/>
          <w:sz w:val="26"/>
          <w:szCs w:val="26"/>
          <w:lang w:eastAsia="ru-RU"/>
        </w:rPr>
        <w:t>2</w:t>
      </w:r>
      <w:r w:rsidRPr="00246E3F">
        <w:rPr>
          <w:rFonts w:ascii="Times New Roman" w:eastAsia="Times New Roman" w:hAnsi="Times New Roman" w:cs="Times New Roman"/>
          <w:sz w:val="26"/>
          <w:szCs w:val="26"/>
          <w:lang w:eastAsia="ru-RU"/>
        </w:rPr>
        <w:t xml:space="preserve"> год и плановый период 202</w:t>
      </w:r>
      <w:r w:rsidR="00DB1F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и 202</w:t>
      </w:r>
      <w:r w:rsidR="00DB1F81">
        <w:rPr>
          <w:rFonts w:ascii="Times New Roman" w:eastAsia="Times New Roman" w:hAnsi="Times New Roman" w:cs="Times New Roman"/>
          <w:sz w:val="26"/>
          <w:szCs w:val="26"/>
          <w:lang w:eastAsia="ru-RU"/>
        </w:rPr>
        <w:t xml:space="preserve">4 </w:t>
      </w:r>
      <w:r w:rsidRPr="00246E3F">
        <w:rPr>
          <w:rFonts w:ascii="Times New Roman" w:eastAsia="Times New Roman" w:hAnsi="Times New Roman" w:cs="Times New Roman"/>
          <w:sz w:val="26"/>
          <w:szCs w:val="26"/>
          <w:lang w:eastAsia="ru-RU"/>
        </w:rPr>
        <w:t>годов.</w:t>
      </w:r>
    </w:p>
    <w:p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w:t>
      </w:r>
      <w:r w:rsidR="00354705" w:rsidRPr="00A742E1">
        <w:rPr>
          <w:rFonts w:ascii="Times New Roman" w:eastAsia="Times New Roman" w:hAnsi="Times New Roman" w:cs="Times New Roman"/>
          <w:sz w:val="26"/>
          <w:szCs w:val="26"/>
          <w:lang w:eastAsia="ru-RU"/>
        </w:rPr>
        <w:t xml:space="preserve">Настоящее решение вступает в силу с момента подписания и подлежит опубликованию в печатном средстве массовой информации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 газете «</w:t>
      </w:r>
      <w:r w:rsidR="00354705">
        <w:rPr>
          <w:rFonts w:ascii="Times New Roman" w:eastAsia="Times New Roman" w:hAnsi="Times New Roman" w:cs="Times New Roman"/>
          <w:sz w:val="26"/>
          <w:szCs w:val="26"/>
          <w:lang w:eastAsia="ru-RU"/>
        </w:rPr>
        <w:t>Золотодолинс</w:t>
      </w:r>
      <w:r w:rsidR="00354705" w:rsidRPr="00A742E1">
        <w:rPr>
          <w:rFonts w:ascii="Times New Roman" w:eastAsia="Times New Roman" w:hAnsi="Times New Roman" w:cs="Times New Roman"/>
          <w:sz w:val="26"/>
          <w:szCs w:val="26"/>
          <w:lang w:eastAsia="ru-RU"/>
        </w:rPr>
        <w:t xml:space="preserve">кий </w:t>
      </w:r>
      <w:r w:rsidR="00354705">
        <w:rPr>
          <w:rFonts w:ascii="Times New Roman" w:eastAsia="Times New Roman" w:hAnsi="Times New Roman" w:cs="Times New Roman"/>
          <w:sz w:val="26"/>
          <w:szCs w:val="26"/>
          <w:lang w:eastAsia="ru-RU"/>
        </w:rPr>
        <w:t>в</w:t>
      </w:r>
      <w:r w:rsidR="00354705" w:rsidRPr="00A742E1">
        <w:rPr>
          <w:rFonts w:ascii="Times New Roman" w:eastAsia="Times New Roman" w:hAnsi="Times New Roman" w:cs="Times New Roman"/>
          <w:sz w:val="26"/>
          <w:szCs w:val="26"/>
          <w:lang w:eastAsia="ru-RU"/>
        </w:rPr>
        <w:t xml:space="preserve">естник» и на официальном сайте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в сети Интернет</w:t>
      </w:r>
      <w:r w:rsidRPr="00246E3F">
        <w:rPr>
          <w:rFonts w:ascii="Times New Roman" w:eastAsia="Times New Roman" w:hAnsi="Times New Roman" w:cs="Times New Roman"/>
          <w:sz w:val="26"/>
          <w:szCs w:val="26"/>
        </w:rPr>
        <w:t>.</w:t>
      </w:r>
    </w:p>
    <w:p w:rsidR="00354705" w:rsidRPr="00A742E1" w:rsidRDefault="00354705" w:rsidP="00354705">
      <w:pPr>
        <w:spacing w:after="0" w:line="300" w:lineRule="auto"/>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3. </w:t>
      </w:r>
      <w:r w:rsidRPr="00A742E1">
        <w:rPr>
          <w:rFonts w:ascii="Times New Roman" w:eastAsia="Times New Roman" w:hAnsi="Times New Roman" w:cs="Times New Roman"/>
          <w:color w:val="000000"/>
          <w:sz w:val="26"/>
          <w:szCs w:val="26"/>
          <w:lang w:eastAsia="ru-RU"/>
        </w:rPr>
        <w:t xml:space="preserve"> </w:t>
      </w:r>
      <w:proofErr w:type="gramStart"/>
      <w:r w:rsidRPr="00A742E1">
        <w:rPr>
          <w:rFonts w:ascii="Times New Roman" w:eastAsia="Times New Roman" w:hAnsi="Times New Roman" w:cs="Times New Roman"/>
          <w:color w:val="000000"/>
          <w:sz w:val="26"/>
          <w:szCs w:val="26"/>
          <w:lang w:eastAsia="ru-RU"/>
        </w:rPr>
        <w:t>Контроль за</w:t>
      </w:r>
      <w:proofErr w:type="gramEnd"/>
      <w:r w:rsidRPr="00A742E1">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 </w:t>
      </w:r>
    </w:p>
    <w:p w:rsidR="00354705" w:rsidRDefault="00354705"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p>
    <w:p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354705" w:rsidRPr="00354705" w:rsidRDefault="00354705" w:rsidP="00354705">
      <w:pPr>
        <w:spacing w:after="0" w:line="240" w:lineRule="auto"/>
        <w:rPr>
          <w:rFonts w:ascii="Times New Roman" w:eastAsia="Times New Roman"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Глава </w:t>
      </w:r>
      <w:r w:rsidRPr="00354705">
        <w:rPr>
          <w:rFonts w:ascii="Times New Roman" w:eastAsia="Times New Roman" w:hAnsi="Times New Roman" w:cs="Times New Roman"/>
          <w:sz w:val="26"/>
          <w:szCs w:val="26"/>
          <w:lang w:eastAsia="ru-RU"/>
        </w:rPr>
        <w:t>Золотодолинского</w:t>
      </w:r>
    </w:p>
    <w:p w:rsidR="00354705" w:rsidRPr="00354705" w:rsidRDefault="00354705" w:rsidP="00354705">
      <w:pPr>
        <w:spacing w:after="0" w:line="240" w:lineRule="auto"/>
        <w:rPr>
          <w:rFonts w:ascii="Times New Roman" w:eastAsia="Calibri"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сельского поселения  </w:t>
      </w:r>
      <w:r w:rsidR="00DB1F81">
        <w:rPr>
          <w:rFonts w:ascii="Times New Roman" w:eastAsia="Times New Roman" w:hAnsi="Times New Roman" w:cs="Times New Roman"/>
          <w:color w:val="000000"/>
          <w:sz w:val="26"/>
          <w:szCs w:val="26"/>
          <w:lang w:eastAsia="ru-RU"/>
        </w:rPr>
        <w:t xml:space="preserve">                                                                                     </w:t>
      </w:r>
      <w:r w:rsidRPr="00354705">
        <w:rPr>
          <w:rFonts w:ascii="Times New Roman" w:eastAsia="Times New Roman" w:hAnsi="Times New Roman" w:cs="Times New Roman"/>
          <w:color w:val="000000"/>
          <w:sz w:val="26"/>
          <w:szCs w:val="26"/>
          <w:lang w:eastAsia="ru-RU"/>
        </w:rPr>
        <w:t xml:space="preserve">М.С. </w:t>
      </w:r>
      <w:proofErr w:type="gramStart"/>
      <w:r w:rsidRPr="00354705">
        <w:rPr>
          <w:rFonts w:ascii="Times New Roman" w:eastAsia="Times New Roman" w:hAnsi="Times New Roman" w:cs="Times New Roman"/>
          <w:color w:val="000000"/>
          <w:sz w:val="26"/>
          <w:szCs w:val="26"/>
          <w:lang w:eastAsia="ru-RU"/>
        </w:rPr>
        <w:t>Васина</w:t>
      </w:r>
      <w:proofErr w:type="gramEnd"/>
    </w:p>
    <w:p w:rsidR="0040631A" w:rsidRDefault="0040631A" w:rsidP="00D754BC">
      <w:pPr>
        <w:spacing w:after="0" w:line="0" w:lineRule="atLeast"/>
        <w:jc w:val="right"/>
        <w:rPr>
          <w:rFonts w:ascii="Times New Roman" w:hAnsi="Times New Roman" w:cs="Times New Roman"/>
          <w:sz w:val="26"/>
          <w:szCs w:val="26"/>
        </w:rPr>
      </w:pPr>
    </w:p>
    <w:p w:rsidR="0040631A" w:rsidRDefault="0040631A" w:rsidP="00D754BC">
      <w:pPr>
        <w:spacing w:after="0" w:line="0" w:lineRule="atLeast"/>
        <w:jc w:val="right"/>
        <w:rPr>
          <w:rFonts w:ascii="Times New Roman" w:hAnsi="Times New Roman" w:cs="Times New Roman"/>
          <w:sz w:val="26"/>
          <w:szCs w:val="26"/>
        </w:rPr>
      </w:pPr>
    </w:p>
    <w:p w:rsidR="00DB1F81" w:rsidRDefault="00DB1F81" w:rsidP="00D754BC">
      <w:pPr>
        <w:spacing w:after="0" w:line="0" w:lineRule="atLeast"/>
        <w:jc w:val="right"/>
        <w:rPr>
          <w:rFonts w:ascii="Times New Roman" w:hAnsi="Times New Roman" w:cs="Times New Roman"/>
          <w:sz w:val="26"/>
          <w:szCs w:val="26"/>
        </w:rPr>
      </w:pPr>
    </w:p>
    <w:p w:rsidR="00DB1F81" w:rsidRDefault="00DB1F81" w:rsidP="00D754BC">
      <w:pPr>
        <w:spacing w:after="0" w:line="0" w:lineRule="atLeast"/>
        <w:jc w:val="right"/>
        <w:rPr>
          <w:rFonts w:ascii="Times New Roman" w:hAnsi="Times New Roman" w:cs="Times New Roman"/>
          <w:sz w:val="26"/>
          <w:szCs w:val="26"/>
        </w:rPr>
      </w:pPr>
    </w:p>
    <w:p w:rsidR="00354705" w:rsidRPr="00354705" w:rsidRDefault="00354705" w:rsidP="00D754BC">
      <w:pPr>
        <w:spacing w:after="0" w:line="0" w:lineRule="atLeast"/>
        <w:jc w:val="right"/>
        <w:rPr>
          <w:rFonts w:ascii="Times New Roman" w:hAnsi="Times New Roman" w:cs="Times New Roman"/>
          <w:sz w:val="26"/>
          <w:szCs w:val="26"/>
        </w:rPr>
      </w:pPr>
      <w:r w:rsidRPr="00354705">
        <w:rPr>
          <w:rFonts w:ascii="Times New Roman" w:hAnsi="Times New Roman" w:cs="Times New Roman"/>
          <w:sz w:val="26"/>
          <w:szCs w:val="26"/>
        </w:rPr>
        <w:lastRenderedPageBreak/>
        <w:t>УТВЕРЖДЕНЫ</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 xml:space="preserve">Постановлением </w:t>
      </w:r>
      <w:r w:rsidR="00D754BC" w:rsidRPr="0040631A">
        <w:rPr>
          <w:rFonts w:ascii="Times New Roman" w:hAnsi="Times New Roman" w:cs="Times New Roman"/>
          <w:sz w:val="26"/>
          <w:szCs w:val="26"/>
        </w:rPr>
        <w:t>администрации</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Золотодолинс</w:t>
      </w:r>
      <w:r w:rsidRPr="0040631A">
        <w:rPr>
          <w:rFonts w:ascii="Times New Roman" w:eastAsia="Times New Roman" w:hAnsi="Times New Roman" w:cs="Times New Roman"/>
          <w:sz w:val="26"/>
          <w:szCs w:val="26"/>
          <w:lang w:eastAsia="ru-RU"/>
        </w:rPr>
        <w:t>кого</w:t>
      </w:r>
      <w:r w:rsidRPr="0040631A">
        <w:rPr>
          <w:rFonts w:ascii="Times New Roman" w:hAnsi="Times New Roman" w:cs="Times New Roman"/>
          <w:sz w:val="26"/>
          <w:szCs w:val="26"/>
        </w:rPr>
        <w:t xml:space="preserve"> сельского поселения</w:t>
      </w:r>
    </w:p>
    <w:p w:rsidR="00354705" w:rsidRPr="0040631A" w:rsidRDefault="00354705" w:rsidP="00D754BC">
      <w:pPr>
        <w:spacing w:after="0" w:line="0" w:lineRule="atLeast"/>
        <w:rPr>
          <w:rFonts w:ascii="Times New Roman" w:eastAsia="Times New Roman" w:hAnsi="Times New Roman" w:cs="Times New Roman"/>
          <w:color w:val="000000"/>
          <w:sz w:val="26"/>
          <w:szCs w:val="26"/>
          <w:lang w:eastAsia="ru-RU"/>
        </w:rPr>
      </w:pPr>
      <w:r w:rsidRPr="0040631A">
        <w:rPr>
          <w:rFonts w:ascii="Times New Roman" w:eastAsia="Times New Roman" w:hAnsi="Times New Roman" w:cs="Times New Roman"/>
          <w:color w:val="000000"/>
          <w:sz w:val="26"/>
          <w:szCs w:val="26"/>
          <w:lang w:eastAsia="ru-RU"/>
        </w:rPr>
        <w:t xml:space="preserve">                                                                            Партизанского муниципального района</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eastAsia="Times New Roman" w:hAnsi="Times New Roman" w:cs="Times New Roman"/>
          <w:color w:val="000000"/>
          <w:sz w:val="26"/>
          <w:szCs w:val="26"/>
          <w:lang w:eastAsia="ru-RU"/>
        </w:rPr>
        <w:t xml:space="preserve">Приморского края              </w:t>
      </w:r>
    </w:p>
    <w:p w:rsidR="00354705" w:rsidRDefault="00354705" w:rsidP="00D754BC">
      <w:pPr>
        <w:spacing w:after="0" w:line="0" w:lineRule="atLeast"/>
        <w:jc w:val="right"/>
        <w:rPr>
          <w:rFonts w:ascii="Times New Roman" w:hAnsi="Times New Roman" w:cs="Times New Roman"/>
          <w:sz w:val="28"/>
          <w:szCs w:val="28"/>
        </w:rPr>
      </w:pPr>
      <w:r w:rsidRPr="0040631A">
        <w:rPr>
          <w:rFonts w:ascii="Times New Roman" w:hAnsi="Times New Roman" w:cs="Times New Roman"/>
          <w:sz w:val="26"/>
          <w:szCs w:val="26"/>
        </w:rPr>
        <w:t xml:space="preserve">от </w:t>
      </w:r>
      <w:r w:rsidR="00DB1F81">
        <w:rPr>
          <w:rFonts w:ascii="Times New Roman" w:hAnsi="Times New Roman" w:cs="Times New Roman"/>
          <w:sz w:val="26"/>
          <w:szCs w:val="26"/>
        </w:rPr>
        <w:t>25</w:t>
      </w:r>
      <w:r w:rsidRPr="0040631A">
        <w:rPr>
          <w:rFonts w:ascii="Times New Roman" w:hAnsi="Times New Roman" w:cs="Times New Roman"/>
          <w:sz w:val="26"/>
          <w:szCs w:val="26"/>
        </w:rPr>
        <w:t xml:space="preserve"> </w:t>
      </w:r>
      <w:r w:rsidR="00A90F40" w:rsidRPr="0040631A">
        <w:rPr>
          <w:rFonts w:ascii="Times New Roman" w:hAnsi="Times New Roman" w:cs="Times New Roman"/>
          <w:sz w:val="26"/>
          <w:szCs w:val="26"/>
        </w:rPr>
        <w:t>октябр</w:t>
      </w:r>
      <w:r w:rsidRPr="0040631A">
        <w:rPr>
          <w:rFonts w:ascii="Times New Roman" w:hAnsi="Times New Roman" w:cs="Times New Roman"/>
          <w:sz w:val="26"/>
          <w:szCs w:val="26"/>
        </w:rPr>
        <w:t>я 202</w:t>
      </w:r>
      <w:r w:rsidR="00DB1F81">
        <w:rPr>
          <w:rFonts w:ascii="Times New Roman" w:hAnsi="Times New Roman" w:cs="Times New Roman"/>
          <w:sz w:val="26"/>
          <w:szCs w:val="26"/>
        </w:rPr>
        <w:t>1</w:t>
      </w:r>
      <w:r w:rsidRPr="0040631A">
        <w:rPr>
          <w:rFonts w:ascii="Times New Roman" w:hAnsi="Times New Roman" w:cs="Times New Roman"/>
          <w:sz w:val="26"/>
          <w:szCs w:val="26"/>
        </w:rPr>
        <w:t xml:space="preserve"> года № </w:t>
      </w:r>
      <w:r w:rsidR="00DB1F81">
        <w:rPr>
          <w:rFonts w:ascii="Times New Roman" w:hAnsi="Times New Roman" w:cs="Times New Roman"/>
          <w:sz w:val="26"/>
          <w:szCs w:val="26"/>
        </w:rPr>
        <w:t>58</w:t>
      </w:r>
      <w:r w:rsidRPr="0040631A">
        <w:rPr>
          <w:rFonts w:ascii="Times New Roman" w:hAnsi="Times New Roman" w:cs="Times New Roman"/>
          <w:sz w:val="26"/>
          <w:szCs w:val="26"/>
        </w:rPr>
        <w:t>-п</w:t>
      </w:r>
    </w:p>
    <w:p w:rsidR="00D754BC" w:rsidRDefault="00D754BC" w:rsidP="00014FEA">
      <w:pPr>
        <w:spacing w:line="240" w:lineRule="auto"/>
        <w:contextualSpacing/>
        <w:jc w:val="center"/>
        <w:rPr>
          <w:rFonts w:ascii="Times New Roman" w:hAnsi="Times New Roman" w:cs="Times New Roman"/>
          <w:b/>
          <w:sz w:val="26"/>
          <w:szCs w:val="26"/>
        </w:rPr>
      </w:pPr>
    </w:p>
    <w:p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rsidR="00014FEA" w:rsidRPr="00810832" w:rsidRDefault="00D754BC" w:rsidP="00014FEA">
      <w:pPr>
        <w:spacing w:line="240" w:lineRule="auto"/>
        <w:contextualSpacing/>
        <w:jc w:val="center"/>
        <w:rPr>
          <w:rFonts w:ascii="Times New Roman" w:hAnsi="Times New Roman" w:cs="Times New Roman"/>
          <w:b/>
          <w:sz w:val="26"/>
          <w:szCs w:val="26"/>
        </w:rPr>
      </w:pPr>
      <w:r w:rsidRPr="00D754BC">
        <w:rPr>
          <w:rFonts w:ascii="Times New Roman" w:hAnsi="Times New Roman" w:cs="Times New Roman"/>
          <w:b/>
          <w:sz w:val="26"/>
          <w:szCs w:val="26"/>
        </w:rPr>
        <w:t>Золотодолинского</w:t>
      </w:r>
      <w:r w:rsidR="00EE4D41" w:rsidRPr="00810832">
        <w:rPr>
          <w:rFonts w:ascii="Times New Roman" w:hAnsi="Times New Roman" w:cs="Times New Roman"/>
          <w:b/>
          <w:sz w:val="26"/>
          <w:szCs w:val="26"/>
        </w:rPr>
        <w:t xml:space="preserve"> сельского поселения</w:t>
      </w:r>
    </w:p>
    <w:p w:rsidR="00EE4D41"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на 20</w:t>
      </w:r>
      <w:r w:rsidR="00060C9E" w:rsidRPr="00810832">
        <w:rPr>
          <w:rFonts w:ascii="Times New Roman" w:hAnsi="Times New Roman" w:cs="Times New Roman"/>
          <w:b/>
          <w:sz w:val="26"/>
          <w:szCs w:val="26"/>
        </w:rPr>
        <w:t>2</w:t>
      </w:r>
      <w:r w:rsidR="00DB1F81">
        <w:rPr>
          <w:rFonts w:ascii="Times New Roman" w:hAnsi="Times New Roman" w:cs="Times New Roman"/>
          <w:b/>
          <w:sz w:val="26"/>
          <w:szCs w:val="26"/>
        </w:rPr>
        <w:t>2</w:t>
      </w:r>
      <w:r w:rsidR="00060C9E" w:rsidRPr="00810832">
        <w:rPr>
          <w:rFonts w:ascii="Times New Roman" w:hAnsi="Times New Roman" w:cs="Times New Roman"/>
          <w:b/>
          <w:sz w:val="26"/>
          <w:szCs w:val="26"/>
        </w:rPr>
        <w:t xml:space="preserve"> год и плановый период 202</w:t>
      </w:r>
      <w:r w:rsidR="00DB1F81">
        <w:rPr>
          <w:rFonts w:ascii="Times New Roman" w:hAnsi="Times New Roman" w:cs="Times New Roman"/>
          <w:b/>
          <w:sz w:val="26"/>
          <w:szCs w:val="26"/>
        </w:rPr>
        <w:t>3</w:t>
      </w:r>
      <w:r w:rsidR="00060C9E" w:rsidRPr="00810832">
        <w:rPr>
          <w:rFonts w:ascii="Times New Roman" w:hAnsi="Times New Roman" w:cs="Times New Roman"/>
          <w:b/>
          <w:sz w:val="26"/>
          <w:szCs w:val="26"/>
        </w:rPr>
        <w:t xml:space="preserve"> и 202</w:t>
      </w:r>
      <w:r w:rsidR="00DB1F81">
        <w:rPr>
          <w:rFonts w:ascii="Times New Roman" w:hAnsi="Times New Roman" w:cs="Times New Roman"/>
          <w:b/>
          <w:sz w:val="26"/>
          <w:szCs w:val="26"/>
        </w:rPr>
        <w:t xml:space="preserve">4 </w:t>
      </w:r>
      <w:r w:rsidR="00060C9E" w:rsidRPr="00810832">
        <w:rPr>
          <w:rFonts w:ascii="Times New Roman" w:hAnsi="Times New Roman" w:cs="Times New Roman"/>
          <w:b/>
          <w:sz w:val="26"/>
          <w:szCs w:val="26"/>
        </w:rPr>
        <w:t>годов</w:t>
      </w:r>
      <w:r w:rsidRPr="00810832">
        <w:rPr>
          <w:rFonts w:ascii="Times New Roman" w:hAnsi="Times New Roman" w:cs="Times New Roman"/>
          <w:b/>
          <w:sz w:val="26"/>
          <w:szCs w:val="26"/>
        </w:rPr>
        <w:t>.</w:t>
      </w:r>
    </w:p>
    <w:p w:rsidR="00EE4D41" w:rsidRDefault="00EE4D41" w:rsidP="00014FEA">
      <w:pPr>
        <w:spacing w:line="240" w:lineRule="auto"/>
        <w:contextualSpacing/>
        <w:jc w:val="both"/>
        <w:rPr>
          <w:rFonts w:ascii="Times New Roman" w:hAnsi="Times New Roman" w:cs="Times New Roman"/>
          <w:sz w:val="26"/>
          <w:szCs w:val="26"/>
        </w:rPr>
      </w:pPr>
    </w:p>
    <w:p w:rsidR="00103E79" w:rsidRDefault="00103E79" w:rsidP="00DB1F81">
      <w:pPr>
        <w:spacing w:after="120" w:line="240" w:lineRule="auto"/>
        <w:contextualSpacing/>
        <w:jc w:val="center"/>
        <w:rPr>
          <w:rFonts w:ascii="Times New Roman" w:hAnsi="Times New Roman" w:cs="Times New Roman"/>
          <w:b/>
          <w:sz w:val="26"/>
          <w:szCs w:val="26"/>
        </w:rPr>
      </w:pPr>
      <w:r w:rsidRPr="00CA2271">
        <w:rPr>
          <w:rFonts w:ascii="Times New Roman" w:hAnsi="Times New Roman" w:cs="Times New Roman"/>
          <w:b/>
          <w:sz w:val="26"/>
          <w:szCs w:val="26"/>
        </w:rPr>
        <w:t>1. Общие положения</w:t>
      </w:r>
    </w:p>
    <w:p w:rsidR="00D45CD8" w:rsidRPr="00CA2271" w:rsidRDefault="00D45CD8" w:rsidP="00DB1F81">
      <w:pPr>
        <w:spacing w:after="120" w:line="240" w:lineRule="auto"/>
        <w:contextualSpacing/>
        <w:jc w:val="center"/>
        <w:rPr>
          <w:rFonts w:ascii="Times New Roman" w:hAnsi="Times New Roman" w:cs="Times New Roman"/>
          <w:b/>
          <w:sz w:val="26"/>
          <w:szCs w:val="26"/>
        </w:rPr>
      </w:pPr>
    </w:p>
    <w:p w:rsidR="00EE4D41" w:rsidRPr="00810832" w:rsidRDefault="0005773A" w:rsidP="00D754BC">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Основные направления бюджетной и налоговой политики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на 20</w:t>
      </w:r>
      <w:r w:rsidR="00A83DDE" w:rsidRPr="00810832">
        <w:rPr>
          <w:rFonts w:ascii="Times New Roman" w:hAnsi="Times New Roman" w:cs="Times New Roman"/>
          <w:sz w:val="26"/>
          <w:szCs w:val="26"/>
        </w:rPr>
        <w:t>2</w:t>
      </w:r>
      <w:r w:rsidR="00DB1F81">
        <w:rPr>
          <w:rFonts w:ascii="Times New Roman" w:hAnsi="Times New Roman" w:cs="Times New Roman"/>
          <w:sz w:val="26"/>
          <w:szCs w:val="26"/>
        </w:rPr>
        <w:t>2</w:t>
      </w:r>
      <w:r w:rsidR="00060C9E" w:rsidRPr="00810832">
        <w:rPr>
          <w:rFonts w:ascii="Times New Roman" w:hAnsi="Times New Roman" w:cs="Times New Roman"/>
          <w:sz w:val="26"/>
          <w:szCs w:val="26"/>
        </w:rPr>
        <w:t xml:space="preserve"> год и плановый период 202</w:t>
      </w:r>
      <w:r w:rsidR="00DB1F81">
        <w:rPr>
          <w:rFonts w:ascii="Times New Roman" w:hAnsi="Times New Roman" w:cs="Times New Roman"/>
          <w:sz w:val="26"/>
          <w:szCs w:val="26"/>
        </w:rPr>
        <w:t>3</w:t>
      </w:r>
      <w:r w:rsidR="00060C9E" w:rsidRPr="00810832">
        <w:rPr>
          <w:rFonts w:ascii="Times New Roman" w:hAnsi="Times New Roman" w:cs="Times New Roman"/>
          <w:sz w:val="26"/>
          <w:szCs w:val="26"/>
        </w:rPr>
        <w:t xml:space="preserve"> и 202</w:t>
      </w:r>
      <w:r w:rsidR="00DB1F81">
        <w:rPr>
          <w:rFonts w:ascii="Times New Roman" w:hAnsi="Times New Roman" w:cs="Times New Roman"/>
          <w:sz w:val="26"/>
          <w:szCs w:val="26"/>
        </w:rPr>
        <w:t>4</w:t>
      </w:r>
      <w:r w:rsidRPr="00810832">
        <w:rPr>
          <w:rFonts w:ascii="Times New Roman" w:hAnsi="Times New Roman" w:cs="Times New Roman"/>
          <w:sz w:val="26"/>
          <w:szCs w:val="26"/>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w:t>
      </w:r>
      <w:r w:rsidR="00D754BC" w:rsidRPr="00D754BC">
        <w:rPr>
          <w:rFonts w:ascii="Times New Roman" w:hAnsi="Times New Roman" w:cs="Times New Roman"/>
          <w:sz w:val="26"/>
          <w:szCs w:val="26"/>
        </w:rPr>
        <w:t>Партизанского муниципального района</w:t>
      </w:r>
      <w:r w:rsidR="00D754BC">
        <w:rPr>
          <w:rFonts w:ascii="Times New Roman" w:hAnsi="Times New Roman" w:cs="Times New Roman"/>
          <w:b/>
          <w:sz w:val="26"/>
          <w:szCs w:val="26"/>
        </w:rPr>
        <w:t xml:space="preserve"> </w:t>
      </w:r>
      <w:r w:rsidR="00D754BC">
        <w:rPr>
          <w:rFonts w:ascii="Times New Roman" w:eastAsia="Times New Roman" w:hAnsi="Times New Roman" w:cs="Times New Roman"/>
          <w:sz w:val="26"/>
          <w:szCs w:val="26"/>
          <w:lang w:eastAsia="ru-RU"/>
        </w:rPr>
        <w:t>от 29 июля 2015 года № 21</w:t>
      </w:r>
      <w:r w:rsidR="00D754BC" w:rsidRPr="00810832">
        <w:rPr>
          <w:rFonts w:ascii="Times New Roman" w:hAnsi="Times New Roman" w:cs="Times New Roman"/>
          <w:sz w:val="26"/>
          <w:szCs w:val="26"/>
        </w:rPr>
        <w:t xml:space="preserve"> </w:t>
      </w:r>
      <w:r w:rsidRPr="00810832">
        <w:rPr>
          <w:rFonts w:ascii="Times New Roman" w:hAnsi="Times New Roman" w:cs="Times New Roman"/>
          <w:sz w:val="26"/>
          <w:szCs w:val="26"/>
        </w:rPr>
        <w:t xml:space="preserve">«О бюджетном устройстве и бюджетном процессе в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Pr="00810832">
        <w:rPr>
          <w:rFonts w:ascii="Times New Roman" w:hAnsi="Times New Roman" w:cs="Times New Roman"/>
          <w:sz w:val="26"/>
          <w:szCs w:val="26"/>
        </w:rPr>
        <w:t>ком сельском поселении», с учетом</w:t>
      </w:r>
      <w:proofErr w:type="gramEnd"/>
      <w:r w:rsidRPr="00810832">
        <w:rPr>
          <w:rFonts w:ascii="Times New Roman" w:hAnsi="Times New Roman" w:cs="Times New Roman"/>
          <w:sz w:val="26"/>
          <w:szCs w:val="26"/>
        </w:rPr>
        <w:t xml:space="preserve"> итогов реализации бюджетной и налоговой политики в 20</w:t>
      </w:r>
      <w:r w:rsidR="00DB1F81">
        <w:rPr>
          <w:rFonts w:ascii="Times New Roman" w:hAnsi="Times New Roman" w:cs="Times New Roman"/>
          <w:sz w:val="26"/>
          <w:szCs w:val="26"/>
        </w:rPr>
        <w:t>20</w:t>
      </w:r>
      <w:r w:rsidR="00995E86">
        <w:rPr>
          <w:rFonts w:ascii="Times New Roman" w:hAnsi="Times New Roman" w:cs="Times New Roman"/>
          <w:sz w:val="26"/>
          <w:szCs w:val="26"/>
        </w:rPr>
        <w:t xml:space="preserve"> г </w:t>
      </w:r>
      <w:r w:rsidRPr="00810832">
        <w:rPr>
          <w:rFonts w:ascii="Times New Roman" w:hAnsi="Times New Roman" w:cs="Times New Roman"/>
          <w:sz w:val="26"/>
          <w:szCs w:val="26"/>
        </w:rPr>
        <w:t>-</w:t>
      </w:r>
      <w:r w:rsidR="00995E86">
        <w:rPr>
          <w:rFonts w:ascii="Times New Roman" w:hAnsi="Times New Roman" w:cs="Times New Roman"/>
          <w:sz w:val="26"/>
          <w:szCs w:val="26"/>
        </w:rPr>
        <w:t xml:space="preserve"> первой половине </w:t>
      </w:r>
      <w:r w:rsidRPr="00810832">
        <w:rPr>
          <w:rFonts w:ascii="Times New Roman" w:hAnsi="Times New Roman" w:cs="Times New Roman"/>
          <w:sz w:val="26"/>
          <w:szCs w:val="26"/>
        </w:rPr>
        <w:t>20</w:t>
      </w:r>
      <w:r w:rsidR="002D41E2" w:rsidRPr="00810832">
        <w:rPr>
          <w:rFonts w:ascii="Times New Roman" w:hAnsi="Times New Roman" w:cs="Times New Roman"/>
          <w:sz w:val="26"/>
          <w:szCs w:val="26"/>
        </w:rPr>
        <w:t>2</w:t>
      </w:r>
      <w:r w:rsidR="00DB1F81">
        <w:rPr>
          <w:rFonts w:ascii="Times New Roman" w:hAnsi="Times New Roman" w:cs="Times New Roman"/>
          <w:sz w:val="26"/>
          <w:szCs w:val="26"/>
        </w:rPr>
        <w:t>1</w:t>
      </w:r>
      <w:r w:rsidRPr="00810832">
        <w:rPr>
          <w:rFonts w:ascii="Times New Roman" w:hAnsi="Times New Roman" w:cs="Times New Roman"/>
          <w:sz w:val="26"/>
          <w:szCs w:val="26"/>
        </w:rPr>
        <w:t xml:space="preserve"> года.</w:t>
      </w:r>
    </w:p>
    <w:p w:rsidR="00060C9E" w:rsidRDefault="00060C9E" w:rsidP="00D754BC">
      <w:pPr>
        <w:shd w:val="clear" w:color="auto" w:fill="FFFFFF"/>
        <w:spacing w:after="120" w:line="240" w:lineRule="auto"/>
        <w:ind w:firstLine="709"/>
        <w:jc w:val="both"/>
        <w:rPr>
          <w:rFonts w:ascii="Times New Roman" w:eastAsia="Times New Roman" w:hAnsi="Times New Roman" w:cs="Times New Roman"/>
          <w:color w:val="000000"/>
          <w:sz w:val="26"/>
          <w:szCs w:val="26"/>
          <w:lang w:eastAsia="ru-RU"/>
        </w:rPr>
      </w:pPr>
      <w:proofErr w:type="gramStart"/>
      <w:r w:rsidRPr="00810832">
        <w:rPr>
          <w:rFonts w:ascii="Times New Roman" w:hAnsi="Times New Roman" w:cs="Times New Roman"/>
          <w:sz w:val="26"/>
          <w:szCs w:val="26"/>
        </w:rPr>
        <w:t xml:space="preserve">Определяющее влияние на формирование основных направлений оказали целевые ориентиры развития страны, обозначенные </w:t>
      </w:r>
      <w:r w:rsidRPr="00E90FA0">
        <w:rPr>
          <w:rFonts w:ascii="Times New Roman" w:hAnsi="Times New Roman" w:cs="Times New Roman"/>
          <w:sz w:val="26"/>
          <w:szCs w:val="26"/>
        </w:rPr>
        <w:t xml:space="preserve">в послании президента Российской Федерации Федеральному собранию от </w:t>
      </w:r>
      <w:r w:rsidR="00E90FA0" w:rsidRPr="00E90FA0">
        <w:rPr>
          <w:rFonts w:ascii="Times New Roman" w:hAnsi="Times New Roman" w:cs="Times New Roman"/>
          <w:sz w:val="26"/>
          <w:szCs w:val="26"/>
        </w:rPr>
        <w:t>21</w:t>
      </w:r>
      <w:r w:rsidRPr="00E90FA0">
        <w:rPr>
          <w:rFonts w:ascii="Times New Roman" w:hAnsi="Times New Roman" w:cs="Times New Roman"/>
          <w:sz w:val="26"/>
          <w:szCs w:val="26"/>
        </w:rPr>
        <w:t xml:space="preserve"> </w:t>
      </w:r>
      <w:r w:rsidR="00E90FA0" w:rsidRPr="00E90FA0">
        <w:rPr>
          <w:rFonts w:ascii="Times New Roman" w:hAnsi="Times New Roman" w:cs="Times New Roman"/>
          <w:sz w:val="26"/>
          <w:szCs w:val="26"/>
        </w:rPr>
        <w:t>апрел</w:t>
      </w:r>
      <w:r w:rsidRPr="00E90FA0">
        <w:rPr>
          <w:rFonts w:ascii="Times New Roman" w:hAnsi="Times New Roman" w:cs="Times New Roman"/>
          <w:sz w:val="26"/>
          <w:szCs w:val="26"/>
        </w:rPr>
        <w:t>я 20</w:t>
      </w:r>
      <w:r w:rsidR="00E90FA0" w:rsidRPr="00E90FA0">
        <w:rPr>
          <w:rFonts w:ascii="Times New Roman" w:hAnsi="Times New Roman" w:cs="Times New Roman"/>
          <w:sz w:val="26"/>
          <w:szCs w:val="26"/>
        </w:rPr>
        <w:t>21</w:t>
      </w:r>
      <w:r w:rsidRPr="00E90FA0">
        <w:rPr>
          <w:rFonts w:ascii="Times New Roman" w:hAnsi="Times New Roman" w:cs="Times New Roman"/>
          <w:sz w:val="26"/>
          <w:szCs w:val="26"/>
        </w:rPr>
        <w:t xml:space="preserve"> года,</w:t>
      </w:r>
      <w:r w:rsidRPr="00810832">
        <w:rPr>
          <w:rFonts w:ascii="Times New Roman" w:hAnsi="Times New Roman" w:cs="Times New Roman"/>
          <w:sz w:val="26"/>
          <w:szCs w:val="26"/>
        </w:rPr>
        <w:t xml:space="preserve"> </w:t>
      </w:r>
      <w:r w:rsidRPr="00810832">
        <w:rPr>
          <w:rFonts w:ascii="Times New Roman" w:eastAsia="Times New Roman" w:hAnsi="Times New Roman" w:cs="Times New Roman"/>
          <w:color w:val="000000"/>
          <w:sz w:val="26"/>
          <w:szCs w:val="26"/>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w:t>
      </w:r>
      <w:proofErr w:type="gramEnd"/>
      <w:r w:rsidRPr="00810832">
        <w:rPr>
          <w:rFonts w:ascii="Times New Roman" w:eastAsia="Times New Roman" w:hAnsi="Times New Roman" w:cs="Times New Roman"/>
          <w:color w:val="000000"/>
          <w:sz w:val="26"/>
          <w:szCs w:val="26"/>
          <w:lang w:eastAsia="ru-RU"/>
        </w:rPr>
        <w:t xml:space="preserve"> Стратегии пространственного развития Российской Федерации на период до 2025 года».</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
          <w:bCs/>
          <w:sz w:val="28"/>
          <w:szCs w:val="28"/>
        </w:rPr>
      </w:pPr>
      <w:r w:rsidRPr="00103E79">
        <w:rPr>
          <w:rFonts w:ascii="Times New Roman" w:hAnsi="Times New Roman" w:cs="Times New Roman"/>
          <w:sz w:val="26"/>
          <w:szCs w:val="26"/>
        </w:rPr>
        <w:t xml:space="preserve">При разработке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eastAsia="Times New Roman" w:hAnsi="Times New Roman" w:cs="Times New Roman"/>
          <w:sz w:val="26"/>
          <w:szCs w:val="26"/>
          <w:lang w:eastAsia="ru-RU"/>
        </w:rPr>
        <w:t>кого</w:t>
      </w:r>
      <w:r w:rsidRPr="00103E79">
        <w:rPr>
          <w:rFonts w:ascii="Times New Roman" w:hAnsi="Times New Roman" w:cs="Times New Roman"/>
          <w:sz w:val="26"/>
          <w:szCs w:val="26"/>
        </w:rPr>
        <w:t xml:space="preserve"> поселения </w:t>
      </w:r>
      <w:r>
        <w:rPr>
          <w:rFonts w:ascii="Times New Roman" w:hAnsi="Times New Roman" w:cs="Times New Roman"/>
          <w:sz w:val="26"/>
          <w:szCs w:val="26"/>
        </w:rPr>
        <w:t xml:space="preserve">также </w:t>
      </w:r>
      <w:r w:rsidRPr="00103E79">
        <w:rPr>
          <w:rFonts w:ascii="Times New Roman" w:hAnsi="Times New Roman" w:cs="Times New Roman"/>
          <w:sz w:val="26"/>
          <w:szCs w:val="26"/>
        </w:rPr>
        <w:t>учитывались положения следующих документов</w:t>
      </w:r>
      <w:r>
        <w:rPr>
          <w:rFonts w:ascii="Times New Roman" w:hAnsi="Times New Roman" w:cs="Times New Roman"/>
          <w:sz w:val="26"/>
          <w:szCs w:val="26"/>
        </w:rPr>
        <w:t>:</w:t>
      </w:r>
      <w:r w:rsidRPr="00103E79">
        <w:rPr>
          <w:rFonts w:ascii="Times New Roman" w:eastAsia="Times New Roman" w:hAnsi="Times New Roman" w:cs="Times New Roman"/>
          <w:b/>
          <w:bCs/>
          <w:sz w:val="28"/>
          <w:szCs w:val="28"/>
        </w:rPr>
        <w:t xml:space="preserve"> </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Cs/>
          <w:sz w:val="26"/>
          <w:szCs w:val="26"/>
        </w:rPr>
      </w:pPr>
      <w:r w:rsidRPr="00103E79">
        <w:rPr>
          <w:rFonts w:ascii="Times New Roman" w:eastAsia="Times New Roman" w:hAnsi="Times New Roman" w:cs="Times New Roman"/>
          <w:bCs/>
          <w:sz w:val="26"/>
          <w:szCs w:val="26"/>
        </w:rPr>
        <w:t>-Прогноза социально-экономического развития Золотодолинского сельского поселения на 202</w:t>
      </w:r>
      <w:r w:rsidR="00DB1F81">
        <w:rPr>
          <w:rFonts w:ascii="Times New Roman" w:eastAsia="Times New Roman" w:hAnsi="Times New Roman" w:cs="Times New Roman"/>
          <w:bCs/>
          <w:sz w:val="26"/>
          <w:szCs w:val="26"/>
        </w:rPr>
        <w:t>2</w:t>
      </w:r>
      <w:r w:rsidRPr="00103E79">
        <w:rPr>
          <w:rFonts w:ascii="Times New Roman" w:eastAsia="Times New Roman" w:hAnsi="Times New Roman" w:cs="Times New Roman"/>
          <w:bCs/>
          <w:sz w:val="26"/>
          <w:szCs w:val="26"/>
        </w:rPr>
        <w:t xml:space="preserve"> год и плановый период 202</w:t>
      </w:r>
      <w:r w:rsidR="00DB1F81">
        <w:rPr>
          <w:rFonts w:ascii="Times New Roman" w:eastAsia="Times New Roman" w:hAnsi="Times New Roman" w:cs="Times New Roman"/>
          <w:bCs/>
          <w:sz w:val="26"/>
          <w:szCs w:val="26"/>
        </w:rPr>
        <w:t>3</w:t>
      </w:r>
      <w:r w:rsidRPr="00103E79">
        <w:rPr>
          <w:rFonts w:ascii="Times New Roman" w:eastAsia="Times New Roman" w:hAnsi="Times New Roman" w:cs="Times New Roman"/>
          <w:bCs/>
          <w:sz w:val="26"/>
          <w:szCs w:val="26"/>
        </w:rPr>
        <w:t xml:space="preserve"> и 202</w:t>
      </w:r>
      <w:r w:rsidR="00DB1F81">
        <w:rPr>
          <w:rFonts w:ascii="Times New Roman" w:eastAsia="Times New Roman" w:hAnsi="Times New Roman" w:cs="Times New Roman"/>
          <w:bCs/>
          <w:sz w:val="26"/>
          <w:szCs w:val="26"/>
        </w:rPr>
        <w:t>4</w:t>
      </w:r>
      <w:r w:rsidRPr="00103E79">
        <w:rPr>
          <w:rFonts w:ascii="Times New Roman" w:eastAsia="Times New Roman" w:hAnsi="Times New Roman" w:cs="Times New Roman"/>
          <w:bCs/>
          <w:sz w:val="26"/>
          <w:szCs w:val="26"/>
        </w:rPr>
        <w:t xml:space="preserve"> годов</w:t>
      </w:r>
      <w:r>
        <w:rPr>
          <w:rFonts w:ascii="Times New Roman" w:eastAsia="Times New Roman" w:hAnsi="Times New Roman" w:cs="Times New Roman"/>
          <w:bCs/>
          <w:sz w:val="26"/>
          <w:szCs w:val="26"/>
        </w:rPr>
        <w:t>;</w:t>
      </w:r>
    </w:p>
    <w:p w:rsidR="00103E79" w:rsidRPr="00103E79" w:rsidRDefault="00103E79" w:rsidP="00D754BC">
      <w:pPr>
        <w:shd w:val="clear" w:color="auto" w:fill="FFFFFF"/>
        <w:spacing w:after="120" w:line="240" w:lineRule="auto"/>
        <w:ind w:firstLine="709"/>
        <w:jc w:val="both"/>
        <w:rPr>
          <w:rFonts w:ascii="Times New Roman" w:hAnsi="Times New Roman" w:cs="Times New Roman"/>
          <w:sz w:val="26"/>
          <w:szCs w:val="26"/>
        </w:rPr>
      </w:pPr>
      <w:r w:rsidRPr="00103E79">
        <w:rPr>
          <w:rFonts w:ascii="Times New Roman" w:eastAsia="Times New Roman" w:hAnsi="Times New Roman" w:cs="Times New Roman"/>
          <w:bCs/>
          <w:sz w:val="26"/>
          <w:szCs w:val="26"/>
        </w:rPr>
        <w:t>-</w:t>
      </w:r>
      <w:r w:rsidRPr="00103E79">
        <w:rPr>
          <w:rFonts w:ascii="Times New Roman" w:hAnsi="Times New Roman" w:cs="Times New Roman"/>
          <w:bCs/>
          <w:sz w:val="26"/>
          <w:szCs w:val="26"/>
        </w:rPr>
        <w:t xml:space="preserve"> Отчёт</w:t>
      </w:r>
      <w:r w:rsidR="00995E86">
        <w:rPr>
          <w:rFonts w:ascii="Times New Roman" w:hAnsi="Times New Roman" w:cs="Times New Roman"/>
          <w:bCs/>
          <w:sz w:val="26"/>
          <w:szCs w:val="26"/>
        </w:rPr>
        <w:t>а</w:t>
      </w:r>
      <w:r w:rsidRPr="00103E79">
        <w:rPr>
          <w:rFonts w:ascii="Times New Roman" w:hAnsi="Times New Roman" w:cs="Times New Roman"/>
          <w:bCs/>
          <w:sz w:val="26"/>
          <w:szCs w:val="26"/>
        </w:rPr>
        <w:t xml:space="preserve"> об исполнении бюджета Золотодолинского сельского поселения Партизанского муниципального района Приморского края за 20</w:t>
      </w:r>
      <w:r w:rsidR="00DB1F81">
        <w:rPr>
          <w:rFonts w:ascii="Times New Roman" w:hAnsi="Times New Roman" w:cs="Times New Roman"/>
          <w:bCs/>
          <w:sz w:val="26"/>
          <w:szCs w:val="26"/>
        </w:rPr>
        <w:t>20</w:t>
      </w:r>
      <w:r w:rsidRPr="00103E79">
        <w:rPr>
          <w:rFonts w:ascii="Times New Roman" w:hAnsi="Times New Roman" w:cs="Times New Roman"/>
          <w:bCs/>
          <w:sz w:val="26"/>
          <w:szCs w:val="26"/>
        </w:rPr>
        <w:t xml:space="preserve"> год</w:t>
      </w:r>
      <w:r>
        <w:rPr>
          <w:rFonts w:ascii="Times New Roman" w:hAnsi="Times New Roman" w:cs="Times New Roman"/>
          <w:bCs/>
          <w:sz w:val="26"/>
          <w:szCs w:val="26"/>
        </w:rPr>
        <w:t>.</w:t>
      </w:r>
    </w:p>
    <w:p w:rsidR="00D45CD8" w:rsidRDefault="0005773A" w:rsidP="00D45CD8">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Целью основных направлений бюджетной политики на </w:t>
      </w:r>
      <w:r w:rsidR="00060C9E" w:rsidRPr="00810832">
        <w:rPr>
          <w:rFonts w:ascii="Times New Roman" w:hAnsi="Times New Roman" w:cs="Times New Roman"/>
          <w:sz w:val="26"/>
          <w:szCs w:val="26"/>
        </w:rPr>
        <w:t>202</w:t>
      </w:r>
      <w:r w:rsidR="00DB1F81">
        <w:rPr>
          <w:rFonts w:ascii="Times New Roman" w:hAnsi="Times New Roman" w:cs="Times New Roman"/>
          <w:sz w:val="26"/>
          <w:szCs w:val="26"/>
        </w:rPr>
        <w:t>2</w:t>
      </w:r>
      <w:r w:rsidR="00060C9E" w:rsidRPr="00810832">
        <w:rPr>
          <w:rFonts w:ascii="Times New Roman" w:hAnsi="Times New Roman" w:cs="Times New Roman"/>
          <w:sz w:val="26"/>
          <w:szCs w:val="26"/>
        </w:rPr>
        <w:t>-202</w:t>
      </w:r>
      <w:r w:rsidR="00DB1F81">
        <w:rPr>
          <w:rFonts w:ascii="Times New Roman" w:hAnsi="Times New Roman" w:cs="Times New Roman"/>
          <w:sz w:val="26"/>
          <w:szCs w:val="26"/>
        </w:rPr>
        <w:t>4</w:t>
      </w:r>
      <w:r w:rsidR="00D754BC">
        <w:rPr>
          <w:rFonts w:ascii="Times New Roman" w:hAnsi="Times New Roman" w:cs="Times New Roman"/>
          <w:sz w:val="26"/>
          <w:szCs w:val="26"/>
        </w:rPr>
        <w:t xml:space="preserve"> </w:t>
      </w:r>
      <w:r w:rsidRPr="00810832">
        <w:rPr>
          <w:rFonts w:ascii="Times New Roman" w:hAnsi="Times New Roman" w:cs="Times New Roman"/>
          <w:sz w:val="26"/>
          <w:szCs w:val="26"/>
        </w:rPr>
        <w:t xml:space="preserve">годы (далее бюджетная политика) является описание условий, принимаемых для составления проекта бюджета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w:t>
      </w:r>
      <w:r w:rsidR="00060C9E" w:rsidRPr="00810832">
        <w:rPr>
          <w:rFonts w:ascii="Times New Roman" w:hAnsi="Times New Roman" w:cs="Times New Roman"/>
          <w:sz w:val="26"/>
          <w:szCs w:val="26"/>
        </w:rPr>
        <w:t>202</w:t>
      </w:r>
      <w:r w:rsidR="00DB1F81">
        <w:rPr>
          <w:rFonts w:ascii="Times New Roman" w:hAnsi="Times New Roman" w:cs="Times New Roman"/>
          <w:sz w:val="26"/>
          <w:szCs w:val="26"/>
        </w:rPr>
        <w:t>2</w:t>
      </w:r>
      <w:r w:rsidR="00060C9E" w:rsidRPr="00810832">
        <w:rPr>
          <w:rFonts w:ascii="Times New Roman" w:hAnsi="Times New Roman" w:cs="Times New Roman"/>
          <w:sz w:val="26"/>
          <w:szCs w:val="26"/>
        </w:rPr>
        <w:t>-</w:t>
      </w:r>
      <w:r w:rsidR="00BF433D" w:rsidRPr="00810832">
        <w:rPr>
          <w:rFonts w:ascii="Times New Roman" w:hAnsi="Times New Roman" w:cs="Times New Roman"/>
          <w:sz w:val="26"/>
          <w:szCs w:val="26"/>
        </w:rPr>
        <w:t>202</w:t>
      </w:r>
      <w:r w:rsidR="00DB1F81">
        <w:rPr>
          <w:rFonts w:ascii="Times New Roman" w:hAnsi="Times New Roman" w:cs="Times New Roman"/>
          <w:sz w:val="26"/>
          <w:szCs w:val="26"/>
        </w:rPr>
        <w:t>4</w:t>
      </w:r>
      <w:r w:rsidR="00BF433D" w:rsidRPr="00810832">
        <w:rPr>
          <w:rFonts w:ascii="Times New Roman" w:hAnsi="Times New Roman" w:cs="Times New Roman"/>
          <w:sz w:val="26"/>
          <w:szCs w:val="26"/>
        </w:rPr>
        <w:t xml:space="preserve"> годы</w:t>
      </w:r>
      <w:r w:rsidRPr="00810832">
        <w:rPr>
          <w:rFonts w:ascii="Times New Roman" w:hAnsi="Times New Roman" w:cs="Times New Roman"/>
          <w:sz w:val="26"/>
          <w:szCs w:val="26"/>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w:t>
      </w:r>
      <w:r w:rsidR="00103E79">
        <w:rPr>
          <w:rFonts w:ascii="Times New Roman" w:hAnsi="Times New Roman" w:cs="Times New Roman"/>
          <w:sz w:val="26"/>
          <w:szCs w:val="26"/>
        </w:rPr>
        <w:t>рытости бюджетного планирования</w:t>
      </w:r>
      <w:r w:rsidR="00103E79" w:rsidRPr="00103E79">
        <w:rPr>
          <w:rFonts w:ascii="Times New Roman" w:hAnsi="Times New Roman" w:cs="Times New Roman"/>
          <w:sz w:val="26"/>
          <w:szCs w:val="26"/>
        </w:rPr>
        <w:t>, эффективного решения текущих задач и задач развития в соответствии со стратегией социально-экономического</w:t>
      </w:r>
      <w:proofErr w:type="gramEnd"/>
      <w:r w:rsidR="00103E79" w:rsidRPr="00103E79">
        <w:rPr>
          <w:rFonts w:ascii="Times New Roman" w:hAnsi="Times New Roman" w:cs="Times New Roman"/>
          <w:sz w:val="26"/>
          <w:szCs w:val="26"/>
        </w:rPr>
        <w:t xml:space="preserve"> развития поселения в условиях ограниченности бюджетных ресурсов.</w:t>
      </w:r>
    </w:p>
    <w:p w:rsidR="003D2A24" w:rsidRDefault="003D2A24" w:rsidP="00D45CD8">
      <w:pPr>
        <w:spacing w:after="120" w:line="240" w:lineRule="auto"/>
        <w:ind w:firstLine="709"/>
        <w:jc w:val="both"/>
        <w:rPr>
          <w:rFonts w:ascii="Times New Roman" w:eastAsia="Times New Roman" w:hAnsi="Times New Roman" w:cs="Times New Roman"/>
          <w:color w:val="000000"/>
          <w:sz w:val="26"/>
          <w:szCs w:val="26"/>
          <w:lang w:eastAsia="ru-RU"/>
        </w:rPr>
      </w:pPr>
      <w:r w:rsidRPr="003D2A24">
        <w:rPr>
          <w:rFonts w:ascii="Times New Roman" w:eastAsia="Times New Roman" w:hAnsi="Times New Roman" w:cs="Times New Roman"/>
          <w:color w:val="000000"/>
          <w:sz w:val="26"/>
          <w:szCs w:val="26"/>
          <w:lang w:eastAsia="ru-RU"/>
        </w:rPr>
        <w:lastRenderedPageBreak/>
        <w:t xml:space="preserve">В приоритетах бюджетной и налоговой политики поселения на среднесрочный период сохраняется обеспечение устойчивости бюджета поселения в условиях замедления темпов экономического роста, а также исполнение принятых расходных обязательств наиболее эффективным способом. </w:t>
      </w:r>
    </w:p>
    <w:p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060C9E" w:rsidRDefault="00060C9E" w:rsidP="00014FEA">
      <w:pPr>
        <w:spacing w:after="0" w:line="240" w:lineRule="auto"/>
        <w:jc w:val="both"/>
        <w:rPr>
          <w:rFonts w:ascii="Times New Roman" w:eastAsia="Times New Roman" w:hAnsi="Times New Roman"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eastAsia="Times New Roman" w:hAnsi="Times New Roman" w:cs="Times New Roman"/>
          <w:color w:val="000000"/>
          <w:sz w:val="26"/>
          <w:szCs w:val="26"/>
          <w:lang w:eastAsia="ru-RU"/>
        </w:rPr>
        <w:t xml:space="preserve"> сельского поселения, оптимизации расходов.</w:t>
      </w:r>
    </w:p>
    <w:p w:rsid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45C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Исходя из принципов ответственной бюджетной политики,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 xml:space="preserve"> </w:t>
      </w:r>
      <w:r w:rsidR="00D45CD8">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В связи с этим необходимо решить следующие задачи:</w:t>
      </w:r>
      <w:r w:rsidRPr="003639D0">
        <w:rPr>
          <w:rFonts w:ascii="Times New Roman" w:eastAsia="Times New Roman" w:hAnsi="Times New Roman" w:cs="Times New Roman"/>
          <w:color w:val="000000"/>
          <w:sz w:val="26"/>
          <w:szCs w:val="26"/>
          <w:lang w:eastAsia="ru-RU"/>
        </w:rPr>
        <w:br/>
        <w:t>— обеспечить концентрацию бюджетных расходов на решении ключевых проблем и достижении конечных результатов;</w:t>
      </w:r>
    </w:p>
    <w:p w:rsidR="003639D0" w:rsidRPr="003639D0" w:rsidRDefault="00995E86"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w:t>
      </w:r>
      <w:r w:rsidR="003639D0" w:rsidRPr="003639D0">
        <w:rPr>
          <w:rFonts w:ascii="Times New Roman" w:eastAsia="Times New Roman" w:hAnsi="Times New Roman" w:cs="Times New Roman"/>
          <w:color w:val="000000"/>
          <w:sz w:val="26"/>
          <w:szCs w:val="26"/>
          <w:lang w:eastAsia="ru-RU"/>
        </w:rPr>
        <w:t>обеспечить сбалансированность местного бюджета в среднесрочной перспективе;</w:t>
      </w:r>
      <w:r w:rsidR="003639D0" w:rsidRPr="003639D0">
        <w:rPr>
          <w:rFonts w:ascii="Times New Roman" w:eastAsia="Times New Roman" w:hAnsi="Times New Roman" w:cs="Times New Roman"/>
          <w:color w:val="000000"/>
          <w:sz w:val="26"/>
          <w:szCs w:val="26"/>
          <w:lang w:eastAsia="ru-RU"/>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p>
    <w:p w:rsid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добиваться повышения качества планирования главными распорядителями расходов бюджетных средств и их эффективности.</w:t>
      </w:r>
    </w:p>
    <w:p w:rsidR="008309FD" w:rsidRDefault="008309FD"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взвешенный подход к увеличению и принятию новых расходных обязательств.</w:t>
      </w:r>
    </w:p>
    <w:p w:rsidR="00A61B65" w:rsidRPr="003639D0" w:rsidRDefault="00A61B65" w:rsidP="00A61B65">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—недопущение образования необоснованной кредиторской задолженности.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В соответствии с основной целью бюджетной политики на 202</w:t>
      </w:r>
      <w:r w:rsidR="00DB1F81">
        <w:rPr>
          <w:rFonts w:ascii="Times New Roman" w:eastAsia="Times New Roman" w:hAnsi="Times New Roman" w:cs="Times New Roman"/>
          <w:color w:val="000000"/>
          <w:sz w:val="26"/>
          <w:szCs w:val="26"/>
          <w:lang w:eastAsia="ru-RU"/>
        </w:rPr>
        <w:t>2</w:t>
      </w:r>
      <w:r w:rsidRPr="003639D0">
        <w:rPr>
          <w:rFonts w:ascii="Times New Roman" w:eastAsia="Times New Roman" w:hAnsi="Times New Roman" w:cs="Times New Roman"/>
          <w:color w:val="000000"/>
          <w:sz w:val="26"/>
          <w:szCs w:val="26"/>
          <w:lang w:eastAsia="ru-RU"/>
        </w:rPr>
        <w:t xml:space="preserve"> год и плановый период 202</w:t>
      </w:r>
      <w:r w:rsidR="00DB1F81">
        <w:rPr>
          <w:rFonts w:ascii="Times New Roman" w:eastAsia="Times New Roman" w:hAnsi="Times New Roman" w:cs="Times New Roman"/>
          <w:color w:val="000000"/>
          <w:sz w:val="26"/>
          <w:szCs w:val="26"/>
          <w:lang w:eastAsia="ru-RU"/>
        </w:rPr>
        <w:t>3</w:t>
      </w:r>
      <w:r w:rsidRPr="003639D0">
        <w:rPr>
          <w:rFonts w:ascii="Times New Roman" w:eastAsia="Times New Roman" w:hAnsi="Times New Roman" w:cs="Times New Roman"/>
          <w:color w:val="000000"/>
          <w:sz w:val="26"/>
          <w:szCs w:val="26"/>
          <w:lang w:eastAsia="ru-RU"/>
        </w:rPr>
        <w:t>-202</w:t>
      </w:r>
      <w:r w:rsidR="00DB1F81">
        <w:rPr>
          <w:rFonts w:ascii="Times New Roman" w:eastAsia="Times New Roman" w:hAnsi="Times New Roman" w:cs="Times New Roman"/>
          <w:color w:val="000000"/>
          <w:sz w:val="26"/>
          <w:szCs w:val="26"/>
          <w:lang w:eastAsia="ru-RU"/>
        </w:rPr>
        <w:t>4</w:t>
      </w:r>
      <w:r w:rsidRPr="003639D0">
        <w:rPr>
          <w:rFonts w:ascii="Times New Roman" w:eastAsia="Times New Roman" w:hAnsi="Times New Roman" w:cs="Times New Roman"/>
          <w:color w:val="000000"/>
          <w:sz w:val="26"/>
          <w:szCs w:val="26"/>
          <w:lang w:eastAsia="ru-RU"/>
        </w:rPr>
        <w:t xml:space="preserve"> годов приоритетами бюджетных расходов станут:</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-выплата заработной платы;</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-начисления на заработную плату;</w:t>
      </w:r>
    </w:p>
    <w:p w:rsidR="003639D0" w:rsidRPr="003639D0" w:rsidRDefault="008309FD"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-коммунальные услуги.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Досрочным ориентиром в бюджетной политике должен выступать уровень бюджетных расходов соответствующий реальным доходам бюджета поселения.</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на 202</w:t>
      </w:r>
      <w:r w:rsidR="00DB1F81">
        <w:rPr>
          <w:rFonts w:ascii="Times New Roman" w:eastAsia="Times New Roman" w:hAnsi="Times New Roman" w:cs="Times New Roman"/>
          <w:color w:val="000000"/>
          <w:sz w:val="26"/>
          <w:szCs w:val="26"/>
          <w:lang w:eastAsia="ru-RU"/>
        </w:rPr>
        <w:t>2</w:t>
      </w:r>
      <w:r w:rsidRPr="003D2A24">
        <w:rPr>
          <w:rFonts w:ascii="Times New Roman" w:eastAsia="Times New Roman" w:hAnsi="Times New Roman" w:cs="Times New Roman"/>
          <w:color w:val="000000"/>
          <w:sz w:val="26"/>
          <w:szCs w:val="26"/>
          <w:lang w:eastAsia="ru-RU"/>
        </w:rPr>
        <w:t xml:space="preserve"> год и на плановый период 202</w:t>
      </w:r>
      <w:r w:rsidR="00DB1F81">
        <w:rPr>
          <w:rFonts w:ascii="Times New Roman" w:eastAsia="Times New Roman" w:hAnsi="Times New Roman" w:cs="Times New Roman"/>
          <w:color w:val="000000"/>
          <w:sz w:val="26"/>
          <w:szCs w:val="26"/>
          <w:lang w:eastAsia="ru-RU"/>
        </w:rPr>
        <w:t>3</w:t>
      </w:r>
      <w:r w:rsidRPr="003D2A24">
        <w:rPr>
          <w:rFonts w:ascii="Times New Roman" w:eastAsia="Times New Roman" w:hAnsi="Times New Roman" w:cs="Times New Roman"/>
          <w:color w:val="000000"/>
          <w:sz w:val="26"/>
          <w:szCs w:val="26"/>
          <w:lang w:eastAsia="ru-RU"/>
        </w:rPr>
        <w:t xml:space="preserve"> и 202</w:t>
      </w:r>
      <w:r w:rsidR="00DB1F81">
        <w:rPr>
          <w:rFonts w:ascii="Times New Roman" w:eastAsia="Times New Roman" w:hAnsi="Times New Roman" w:cs="Times New Roman"/>
          <w:color w:val="000000"/>
          <w:sz w:val="26"/>
          <w:szCs w:val="26"/>
          <w:lang w:eastAsia="ru-RU"/>
        </w:rPr>
        <w:t>4</w:t>
      </w:r>
      <w:r w:rsidRPr="003D2A24">
        <w:rPr>
          <w:rFonts w:ascii="Times New Roman" w:eastAsia="Times New Roman" w:hAnsi="Times New Roman" w:cs="Times New Roman"/>
          <w:color w:val="000000"/>
          <w:sz w:val="26"/>
          <w:szCs w:val="26"/>
          <w:lang w:eastAsia="ru-RU"/>
        </w:rPr>
        <w:t xml:space="preserve"> годов определяют стратегию действий органов местного самоуправления в части доходов, расходов бюджета и межбюджетных отношений.</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Бюджетная и налоговая политика направлена на улучшение жизни жителей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и бесперебойного функционирования всех систем жизнеобеспечения и их дальнейшего развития в интересах населения.</w:t>
      </w:r>
    </w:p>
    <w:p w:rsidR="003D2A24" w:rsidRDefault="003D2A24" w:rsidP="00014FEA">
      <w:pPr>
        <w:spacing w:after="0" w:line="240" w:lineRule="auto"/>
        <w:jc w:val="both"/>
        <w:rPr>
          <w:rFonts w:ascii="Times New Roman" w:eastAsia="Times New Roman" w:hAnsi="Times New Roman" w:cs="Times New Roman"/>
          <w:color w:val="000000"/>
          <w:sz w:val="26"/>
          <w:szCs w:val="26"/>
          <w:lang w:eastAsia="ru-RU"/>
        </w:rPr>
      </w:pPr>
    </w:p>
    <w:p w:rsidR="00D45CD8" w:rsidRDefault="00D45CD8" w:rsidP="00014FEA">
      <w:pPr>
        <w:spacing w:after="0" w:line="240" w:lineRule="auto"/>
        <w:jc w:val="both"/>
        <w:rPr>
          <w:rFonts w:ascii="Times New Roman" w:eastAsia="Times New Roman" w:hAnsi="Times New Roman" w:cs="Times New Roman"/>
          <w:color w:val="000000"/>
          <w:sz w:val="26"/>
          <w:szCs w:val="26"/>
          <w:lang w:eastAsia="ru-RU"/>
        </w:rPr>
      </w:pPr>
    </w:p>
    <w:p w:rsidR="00876AA1" w:rsidRDefault="00453306" w:rsidP="00A61B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00876AA1" w:rsidRPr="00810832">
        <w:rPr>
          <w:rFonts w:ascii="Times New Roman" w:hAnsi="Times New Roman" w:cs="Times New Roman"/>
          <w:b/>
          <w:sz w:val="26"/>
          <w:szCs w:val="26"/>
        </w:rPr>
        <w:t>Итоги реализации бюджетной и налоговой политики в 20</w:t>
      </w:r>
      <w:r w:rsidR="00DB1F81">
        <w:rPr>
          <w:rFonts w:ascii="Times New Roman" w:hAnsi="Times New Roman" w:cs="Times New Roman"/>
          <w:b/>
          <w:sz w:val="26"/>
          <w:szCs w:val="26"/>
        </w:rPr>
        <w:t>20</w:t>
      </w:r>
      <w:r w:rsidR="000C5055" w:rsidRPr="00810832">
        <w:rPr>
          <w:rFonts w:ascii="Times New Roman" w:hAnsi="Times New Roman" w:cs="Times New Roman"/>
          <w:b/>
          <w:sz w:val="26"/>
          <w:szCs w:val="26"/>
        </w:rPr>
        <w:t xml:space="preserve"> году и первой половине 20</w:t>
      </w:r>
      <w:r w:rsidR="004B07E3" w:rsidRPr="00810832">
        <w:rPr>
          <w:rFonts w:ascii="Times New Roman" w:hAnsi="Times New Roman" w:cs="Times New Roman"/>
          <w:b/>
          <w:sz w:val="26"/>
          <w:szCs w:val="26"/>
        </w:rPr>
        <w:t>2</w:t>
      </w:r>
      <w:r w:rsidR="00DB1F81">
        <w:rPr>
          <w:rFonts w:ascii="Times New Roman" w:hAnsi="Times New Roman" w:cs="Times New Roman"/>
          <w:b/>
          <w:sz w:val="26"/>
          <w:szCs w:val="26"/>
        </w:rPr>
        <w:t>1</w:t>
      </w:r>
      <w:r w:rsidR="00876AA1" w:rsidRPr="00810832">
        <w:rPr>
          <w:rFonts w:ascii="Times New Roman" w:hAnsi="Times New Roman" w:cs="Times New Roman"/>
          <w:b/>
          <w:sz w:val="26"/>
          <w:szCs w:val="26"/>
        </w:rPr>
        <w:t xml:space="preserve"> года</w:t>
      </w:r>
    </w:p>
    <w:p w:rsidR="00876AA1" w:rsidRPr="00810832" w:rsidRDefault="000C5055"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Бюджетная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98246F" w:rsidRPr="00810832">
        <w:rPr>
          <w:rFonts w:ascii="Times New Roman" w:hAnsi="Times New Roman" w:cs="Times New Roman"/>
          <w:sz w:val="26"/>
          <w:szCs w:val="26"/>
        </w:rPr>
        <w:t xml:space="preserve"> сельского поселения в 20</w:t>
      </w:r>
      <w:r w:rsidR="00DB1F81">
        <w:rPr>
          <w:rFonts w:ascii="Times New Roman" w:hAnsi="Times New Roman" w:cs="Times New Roman"/>
          <w:sz w:val="26"/>
          <w:szCs w:val="26"/>
        </w:rPr>
        <w:t>20</w:t>
      </w:r>
      <w:r w:rsidRPr="00810832">
        <w:rPr>
          <w:rFonts w:ascii="Times New Roman" w:hAnsi="Times New Roman" w:cs="Times New Roman"/>
          <w:sz w:val="26"/>
          <w:szCs w:val="26"/>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r w:rsidR="000F2952">
        <w:rPr>
          <w:rFonts w:ascii="Times New Roman" w:hAnsi="Times New Roman" w:cs="Times New Roman"/>
          <w:sz w:val="26"/>
          <w:szCs w:val="26"/>
        </w:rPr>
        <w:t>.</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Бюджетная и налоговая политика поселения на протяжении ряда последних лет ориентирована на концепцию бюджетных сре</w:t>
      </w:r>
      <w:proofErr w:type="gramStart"/>
      <w:r w:rsidRPr="003D2A24">
        <w:rPr>
          <w:rFonts w:ascii="Times New Roman" w:hAnsi="Times New Roman" w:cs="Times New Roman"/>
          <w:sz w:val="26"/>
          <w:szCs w:val="26"/>
        </w:rPr>
        <w:t>дств дл</w:t>
      </w:r>
      <w:proofErr w:type="gramEnd"/>
      <w:r w:rsidRPr="003D2A24">
        <w:rPr>
          <w:rFonts w:ascii="Times New Roman" w:hAnsi="Times New Roman" w:cs="Times New Roman"/>
          <w:sz w:val="26"/>
          <w:szCs w:val="26"/>
        </w:rPr>
        <w:t>я решения ключевых проблем развития. Основным резервом в отчетном периоде являлось повышение эффективности бюджетных расходов, в том числе за счет оптимизации закупок для муниципальных нужд.</w:t>
      </w:r>
    </w:p>
    <w:p w:rsidR="000F2952" w:rsidRPr="003D2A24" w:rsidRDefault="0093005B" w:rsidP="009300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Деятельность органов местного самоуправления поселения была направлена на решение следующих задач:</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1. 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 одновременном повышении качества программ и создании действенного механизма </w:t>
      </w:r>
      <w:proofErr w:type="gramStart"/>
      <w:r w:rsidR="000F2952" w:rsidRPr="003D2A24">
        <w:rPr>
          <w:rFonts w:ascii="Times New Roman" w:hAnsi="Times New Roman" w:cs="Times New Roman"/>
          <w:sz w:val="26"/>
          <w:szCs w:val="26"/>
        </w:rPr>
        <w:t>контроля за</w:t>
      </w:r>
      <w:proofErr w:type="gramEnd"/>
      <w:r w:rsidR="000F2952" w:rsidRPr="003D2A24">
        <w:rPr>
          <w:rFonts w:ascii="Times New Roman" w:hAnsi="Times New Roman" w:cs="Times New Roman"/>
          <w:sz w:val="26"/>
          <w:szCs w:val="26"/>
        </w:rPr>
        <w:t xml:space="preserve"> их выполнением);</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Pr>
          <w:rFonts w:ascii="Times New Roman" w:hAnsi="Times New Roman" w:cs="Times New Roman"/>
          <w:sz w:val="26"/>
          <w:szCs w:val="26"/>
        </w:rPr>
        <w:t>2</w:t>
      </w:r>
      <w:r w:rsidR="000F2952" w:rsidRPr="003D2A24">
        <w:rPr>
          <w:rFonts w:ascii="Times New Roman" w:hAnsi="Times New Roman" w:cs="Times New Roman"/>
          <w:sz w:val="26"/>
          <w:szCs w:val="26"/>
        </w:rPr>
        <w:t>.</w:t>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Повышение ответственности всех участников бюджетного процесса за эффективное использование бюджетных средств и результаты своей деятельности;</w:t>
      </w:r>
      <w:r w:rsidR="000F2952" w:rsidRPr="003D2A24">
        <w:rPr>
          <w:rFonts w:ascii="Times New Roman" w:hAnsi="Times New Roman" w:cs="Times New Roman"/>
          <w:sz w:val="26"/>
          <w:szCs w:val="26"/>
        </w:rPr>
        <w:br/>
      </w:r>
      <w:r w:rsidR="00E44112">
        <w:rPr>
          <w:rFonts w:ascii="Times New Roman" w:hAnsi="Times New Roman" w:cs="Times New Roman"/>
          <w:sz w:val="26"/>
          <w:szCs w:val="26"/>
        </w:rPr>
        <w:t xml:space="preserve">        </w:t>
      </w:r>
      <w:r w:rsidR="000F2952">
        <w:rPr>
          <w:rFonts w:ascii="Times New Roman" w:hAnsi="Times New Roman" w:cs="Times New Roman"/>
          <w:sz w:val="26"/>
          <w:szCs w:val="26"/>
        </w:rPr>
        <w:t>3</w:t>
      </w:r>
      <w:r w:rsidR="000F2952" w:rsidRPr="003D2A24">
        <w:rPr>
          <w:rFonts w:ascii="Times New Roman" w:hAnsi="Times New Roman" w:cs="Times New Roman"/>
          <w:sz w:val="26"/>
          <w:szCs w:val="26"/>
        </w:rPr>
        <w:t>.</w:t>
      </w:r>
      <w:r w:rsidR="00E44112">
        <w:rPr>
          <w:rFonts w:ascii="Times New Roman" w:hAnsi="Times New Roman" w:cs="Times New Roman"/>
          <w:sz w:val="26"/>
          <w:szCs w:val="26"/>
        </w:rPr>
        <w:t xml:space="preserve">   </w:t>
      </w:r>
      <w:r w:rsidR="000F2952" w:rsidRPr="003D2A24">
        <w:rPr>
          <w:rFonts w:ascii="Times New Roman" w:hAnsi="Times New Roman" w:cs="Times New Roman"/>
          <w:sz w:val="26"/>
          <w:szCs w:val="26"/>
        </w:rPr>
        <w:t>Обеспечение открытости и прозрачности финансов, публичности процесса управления финансами (общедоступность информации о состоянии и развитии муниципальных финансов;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В прошедшем 20</w:t>
      </w:r>
      <w:r w:rsidR="00DB1F81">
        <w:rPr>
          <w:rFonts w:ascii="Times New Roman" w:hAnsi="Times New Roman" w:cs="Times New Roman"/>
          <w:sz w:val="26"/>
          <w:szCs w:val="26"/>
        </w:rPr>
        <w:t>20</w:t>
      </w:r>
      <w:r w:rsidRPr="003D2A24">
        <w:rPr>
          <w:rFonts w:ascii="Times New Roman" w:hAnsi="Times New Roman" w:cs="Times New Roman"/>
          <w:sz w:val="26"/>
          <w:szCs w:val="26"/>
        </w:rPr>
        <w:t xml:space="preserve"> году специалисты Администрации</w:t>
      </w:r>
      <w:r w:rsidRPr="000F2952">
        <w:rPr>
          <w:rFonts w:ascii="Times New Roman" w:hAnsi="Times New Roman" w:cs="Times New Roman"/>
          <w:sz w:val="26"/>
          <w:szCs w:val="26"/>
        </w:rPr>
        <w:t xml:space="preserve">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проводили ряд мероприятий по снижению недоимки и увеличению доходной части бюджета поселения:</w:t>
      </w:r>
    </w:p>
    <w:p w:rsidR="000F2952" w:rsidRPr="003D2A24" w:rsidRDefault="00E4411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1. Осуществлялся мониторинг задолженности по местным налогам в бюджет поселения, который проводится на основании информации, предоставленной </w:t>
      </w:r>
      <w:r w:rsidR="00401F0D" w:rsidRPr="00C37D74">
        <w:rPr>
          <w:rFonts w:ascii="Times New Roman" w:eastAsia="Times New Roman" w:hAnsi="Times New Roman" w:cs="Times New Roman"/>
          <w:sz w:val="26"/>
          <w:szCs w:val="26"/>
        </w:rPr>
        <w:t xml:space="preserve">Межрайонной инспекции Федеральной налоговой службы </w:t>
      </w:r>
      <w:r w:rsidR="000F2952" w:rsidRPr="003D2A24">
        <w:rPr>
          <w:rFonts w:ascii="Times New Roman" w:hAnsi="Times New Roman" w:cs="Times New Roman"/>
          <w:sz w:val="26"/>
          <w:szCs w:val="26"/>
        </w:rPr>
        <w:t xml:space="preserve">России № </w:t>
      </w:r>
      <w:r w:rsidR="00DB1F81">
        <w:rPr>
          <w:rFonts w:ascii="Times New Roman" w:hAnsi="Times New Roman" w:cs="Times New Roman"/>
          <w:sz w:val="26"/>
          <w:szCs w:val="26"/>
        </w:rPr>
        <w:t>16</w:t>
      </w:r>
      <w:r w:rsidR="000F2952" w:rsidRPr="003D2A24">
        <w:rPr>
          <w:rFonts w:ascii="Times New Roman" w:hAnsi="Times New Roman" w:cs="Times New Roman"/>
          <w:sz w:val="26"/>
          <w:szCs w:val="26"/>
        </w:rPr>
        <w:t xml:space="preserve"> по </w:t>
      </w:r>
      <w:r w:rsidR="000F2952">
        <w:rPr>
          <w:rFonts w:ascii="Times New Roman" w:hAnsi="Times New Roman" w:cs="Times New Roman"/>
          <w:sz w:val="26"/>
          <w:szCs w:val="26"/>
        </w:rPr>
        <w:t>Приморскому краю</w:t>
      </w:r>
      <w:r w:rsidR="000F2952" w:rsidRPr="003D2A24">
        <w:rPr>
          <w:rFonts w:ascii="Times New Roman" w:hAnsi="Times New Roman" w:cs="Times New Roman"/>
          <w:sz w:val="26"/>
          <w:szCs w:val="26"/>
        </w:rPr>
        <w:t>. По результатам мониторинга выявленным должникам - физическим лицам, имеющим просроченную задолженность, направлены письма с информацией о задолженности и рекомендацией, о ее погашении.</w:t>
      </w:r>
    </w:p>
    <w:p w:rsidR="000F2952" w:rsidRPr="003D2A24" w:rsidRDefault="00E4411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 xml:space="preserve">2. С целью увеличения собираемости местных налогов в бюджет </w:t>
      </w:r>
      <w:r w:rsidR="000F2952">
        <w:rPr>
          <w:rFonts w:ascii="Times New Roman" w:hAnsi="Times New Roman" w:cs="Times New Roman"/>
          <w:sz w:val="26"/>
          <w:szCs w:val="26"/>
        </w:rPr>
        <w:t>Золотодолин</w:t>
      </w:r>
      <w:r w:rsidR="000F2952" w:rsidRPr="002070D0">
        <w:rPr>
          <w:rFonts w:ascii="Times New Roman" w:hAnsi="Times New Roman" w:cs="Times New Roman"/>
          <w:sz w:val="26"/>
          <w:szCs w:val="26"/>
        </w:rPr>
        <w:t>с</w:t>
      </w:r>
      <w:r w:rsidR="000F2952">
        <w:rPr>
          <w:rFonts w:ascii="Times New Roman" w:hAnsi="Times New Roman" w:cs="Times New Roman"/>
          <w:sz w:val="26"/>
          <w:szCs w:val="26"/>
        </w:rPr>
        <w:t>кого</w:t>
      </w:r>
      <w:r w:rsidR="000F2952" w:rsidRPr="00810832">
        <w:rPr>
          <w:rFonts w:ascii="Times New Roman" w:hAnsi="Times New Roman" w:cs="Times New Roman"/>
          <w:sz w:val="26"/>
          <w:szCs w:val="26"/>
        </w:rPr>
        <w:t xml:space="preserve"> сельского поселения </w:t>
      </w:r>
      <w:r w:rsidR="000F2952" w:rsidRPr="003D2A24">
        <w:rPr>
          <w:rFonts w:ascii="Times New Roman" w:hAnsi="Times New Roman" w:cs="Times New Roman"/>
          <w:sz w:val="26"/>
          <w:szCs w:val="26"/>
        </w:rPr>
        <w:t xml:space="preserve">Администрацией поселения в период </w:t>
      </w:r>
      <w:r w:rsidR="000F2952">
        <w:rPr>
          <w:rFonts w:ascii="Times New Roman" w:hAnsi="Times New Roman" w:cs="Times New Roman"/>
          <w:sz w:val="26"/>
          <w:szCs w:val="26"/>
        </w:rPr>
        <w:t>июль-</w:t>
      </w:r>
      <w:r w:rsidR="00401F0D">
        <w:rPr>
          <w:rFonts w:ascii="Times New Roman" w:hAnsi="Times New Roman" w:cs="Times New Roman"/>
          <w:sz w:val="26"/>
          <w:szCs w:val="26"/>
        </w:rPr>
        <w:t>ок</w:t>
      </w:r>
      <w:r w:rsidR="000F2952">
        <w:rPr>
          <w:rFonts w:ascii="Times New Roman" w:hAnsi="Times New Roman" w:cs="Times New Roman"/>
          <w:sz w:val="26"/>
          <w:szCs w:val="26"/>
        </w:rPr>
        <w:t>тябрь 202</w:t>
      </w:r>
      <w:r w:rsidR="00401F0D">
        <w:rPr>
          <w:rFonts w:ascii="Times New Roman" w:hAnsi="Times New Roman" w:cs="Times New Roman"/>
          <w:sz w:val="26"/>
          <w:szCs w:val="26"/>
        </w:rPr>
        <w:t xml:space="preserve">1 </w:t>
      </w:r>
      <w:r w:rsidR="000F2952">
        <w:rPr>
          <w:rFonts w:ascii="Times New Roman" w:hAnsi="Times New Roman" w:cs="Times New Roman"/>
          <w:sz w:val="26"/>
          <w:szCs w:val="26"/>
        </w:rPr>
        <w:t>года</w:t>
      </w:r>
      <w:r w:rsidR="000F2952" w:rsidRPr="003D2A24">
        <w:rPr>
          <w:rFonts w:ascii="Times New Roman" w:hAnsi="Times New Roman" w:cs="Times New Roman"/>
          <w:sz w:val="26"/>
          <w:szCs w:val="26"/>
        </w:rPr>
        <w:t xml:space="preserve"> была проведена информационная компания: На официальном сайте администрации в сети Интернет размещена информация об имущественных налогах и о принятых решениях по местным налогам, на информационных стендах размещены информационные листовки о сроках и способах оплаты имущественных налогов, буклеты с информацией об уплате имущественных налогов раздаются гражданам, обратившимся в администрацию поселения.</w:t>
      </w:r>
    </w:p>
    <w:p w:rsidR="000F2952" w:rsidRPr="0093005B"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w:t>
      </w:r>
      <w:r w:rsidRPr="003D2A24">
        <w:rPr>
          <w:rFonts w:ascii="Times New Roman" w:hAnsi="Times New Roman" w:cs="Times New Roman"/>
          <w:sz w:val="26"/>
          <w:szCs w:val="26"/>
        </w:rPr>
        <w:t xml:space="preserve">ланирование и исполнение бюджета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осуществляется в разрезе муниципальных программ. В бюджет 20</w:t>
      </w:r>
      <w:r w:rsidR="00401F0D">
        <w:rPr>
          <w:rFonts w:ascii="Times New Roman" w:hAnsi="Times New Roman" w:cs="Times New Roman"/>
          <w:sz w:val="26"/>
          <w:szCs w:val="26"/>
        </w:rPr>
        <w:t>20</w:t>
      </w:r>
      <w:r w:rsidRPr="003D2A24">
        <w:rPr>
          <w:rFonts w:ascii="Times New Roman" w:hAnsi="Times New Roman" w:cs="Times New Roman"/>
          <w:sz w:val="26"/>
          <w:szCs w:val="26"/>
        </w:rPr>
        <w:t xml:space="preserve"> года было </w:t>
      </w:r>
      <w:r w:rsidRPr="0093005B">
        <w:rPr>
          <w:rFonts w:ascii="Times New Roman" w:hAnsi="Times New Roman" w:cs="Times New Roman"/>
          <w:sz w:val="26"/>
          <w:szCs w:val="26"/>
        </w:rPr>
        <w:t xml:space="preserve">включено </w:t>
      </w:r>
      <w:r w:rsidR="00E44112">
        <w:rPr>
          <w:rFonts w:ascii="Times New Roman" w:hAnsi="Times New Roman" w:cs="Times New Roman"/>
          <w:sz w:val="26"/>
          <w:szCs w:val="26"/>
        </w:rPr>
        <w:t>6</w:t>
      </w:r>
      <w:r w:rsidRPr="0093005B">
        <w:rPr>
          <w:rFonts w:ascii="Times New Roman" w:hAnsi="Times New Roman" w:cs="Times New Roman"/>
          <w:sz w:val="26"/>
          <w:szCs w:val="26"/>
        </w:rPr>
        <w:t xml:space="preserve"> муниципальны</w:t>
      </w:r>
      <w:r w:rsidR="00401F0D">
        <w:rPr>
          <w:rFonts w:ascii="Times New Roman" w:hAnsi="Times New Roman" w:cs="Times New Roman"/>
          <w:sz w:val="26"/>
          <w:szCs w:val="26"/>
        </w:rPr>
        <w:t>х</w:t>
      </w:r>
      <w:r w:rsidRPr="0093005B">
        <w:rPr>
          <w:rFonts w:ascii="Times New Roman" w:hAnsi="Times New Roman" w:cs="Times New Roman"/>
          <w:sz w:val="26"/>
          <w:szCs w:val="26"/>
        </w:rPr>
        <w:t xml:space="preserve"> программ, в результате реализации этих программ были профинансированы мероприятия на общую сумму </w:t>
      </w:r>
      <w:r w:rsidR="00E44112" w:rsidRPr="00D54C6E">
        <w:rPr>
          <w:rFonts w:ascii="Times New Roman" w:hAnsi="Times New Roman" w:cs="Times New Roman"/>
          <w:bCs/>
          <w:sz w:val="26"/>
          <w:szCs w:val="26"/>
        </w:rPr>
        <w:t>11 792 130,87</w:t>
      </w:r>
      <w:r w:rsidR="00E44112" w:rsidRPr="00E44112">
        <w:rPr>
          <w:rFonts w:ascii="Times New Roman" w:hAnsi="Times New Roman" w:cs="Times New Roman"/>
          <w:b/>
          <w:bCs/>
          <w:sz w:val="26"/>
          <w:szCs w:val="26"/>
        </w:rPr>
        <w:t xml:space="preserve">  </w:t>
      </w:r>
      <w:r w:rsidRPr="00E44112">
        <w:rPr>
          <w:rFonts w:ascii="Times New Roman" w:hAnsi="Times New Roman" w:cs="Times New Roman"/>
          <w:sz w:val="26"/>
          <w:szCs w:val="26"/>
        </w:rPr>
        <w:t>рублей</w:t>
      </w:r>
      <w:r w:rsidRPr="0093005B">
        <w:rPr>
          <w:rFonts w:ascii="Times New Roman" w:hAnsi="Times New Roman" w:cs="Times New Roman"/>
          <w:sz w:val="26"/>
          <w:szCs w:val="26"/>
        </w:rPr>
        <w:t xml:space="preserve">. </w:t>
      </w:r>
      <w:r w:rsidRPr="0093005B">
        <w:rPr>
          <w:rFonts w:ascii="Times New Roman" w:hAnsi="Times New Roman" w:cs="Times New Roman"/>
          <w:sz w:val="26"/>
          <w:szCs w:val="26"/>
        </w:rPr>
        <w:lastRenderedPageBreak/>
        <w:t>Доля «программных» расходов в 20</w:t>
      </w:r>
      <w:r w:rsidR="00401F0D">
        <w:rPr>
          <w:rFonts w:ascii="Times New Roman" w:hAnsi="Times New Roman" w:cs="Times New Roman"/>
          <w:sz w:val="26"/>
          <w:szCs w:val="26"/>
        </w:rPr>
        <w:t>20</w:t>
      </w:r>
      <w:r w:rsidRPr="0093005B">
        <w:rPr>
          <w:rFonts w:ascii="Times New Roman" w:hAnsi="Times New Roman" w:cs="Times New Roman"/>
          <w:sz w:val="26"/>
          <w:szCs w:val="26"/>
        </w:rPr>
        <w:t xml:space="preserve"> году составила </w:t>
      </w:r>
      <w:r w:rsidR="00E44112" w:rsidRPr="00E44112">
        <w:rPr>
          <w:rFonts w:ascii="Times New Roman" w:hAnsi="Times New Roman" w:cs="Times New Roman"/>
          <w:sz w:val="26"/>
          <w:szCs w:val="26"/>
        </w:rPr>
        <w:t>76</w:t>
      </w:r>
      <w:r w:rsidR="00124F9E" w:rsidRPr="00E44112">
        <w:rPr>
          <w:rFonts w:ascii="Times New Roman" w:hAnsi="Times New Roman" w:cs="Times New Roman"/>
          <w:sz w:val="26"/>
          <w:szCs w:val="26"/>
        </w:rPr>
        <w:t>,4%</w:t>
      </w:r>
      <w:r w:rsidRPr="00E44112">
        <w:rPr>
          <w:rFonts w:ascii="Times New Roman" w:hAnsi="Times New Roman" w:cs="Times New Roman"/>
          <w:sz w:val="26"/>
          <w:szCs w:val="26"/>
        </w:rPr>
        <w:t>.</w:t>
      </w:r>
      <w:r w:rsidRPr="0093005B">
        <w:rPr>
          <w:rFonts w:ascii="Times New Roman" w:hAnsi="Times New Roman" w:cs="Times New Roman"/>
          <w:sz w:val="26"/>
          <w:szCs w:val="26"/>
        </w:rPr>
        <w:t xml:space="preserve"> В 202</w:t>
      </w:r>
      <w:r w:rsidR="00401F0D">
        <w:rPr>
          <w:rFonts w:ascii="Times New Roman" w:hAnsi="Times New Roman" w:cs="Times New Roman"/>
          <w:sz w:val="26"/>
          <w:szCs w:val="26"/>
        </w:rPr>
        <w:t>1</w:t>
      </w:r>
      <w:r w:rsidRPr="0093005B">
        <w:rPr>
          <w:rFonts w:ascii="Times New Roman" w:hAnsi="Times New Roman" w:cs="Times New Roman"/>
          <w:sz w:val="26"/>
          <w:szCs w:val="26"/>
        </w:rPr>
        <w:t xml:space="preserve"> году в бюджете поселения</w:t>
      </w:r>
      <w:r w:rsidR="00401F0D">
        <w:rPr>
          <w:rFonts w:ascii="Times New Roman" w:hAnsi="Times New Roman" w:cs="Times New Roman"/>
          <w:sz w:val="26"/>
          <w:szCs w:val="26"/>
        </w:rPr>
        <w:t xml:space="preserve"> также</w:t>
      </w:r>
      <w:r w:rsidRPr="0093005B">
        <w:rPr>
          <w:rFonts w:ascii="Times New Roman" w:hAnsi="Times New Roman" w:cs="Times New Roman"/>
          <w:sz w:val="26"/>
          <w:szCs w:val="26"/>
        </w:rPr>
        <w:t xml:space="preserve"> утверждено </w:t>
      </w:r>
      <w:r w:rsidR="00E44112">
        <w:rPr>
          <w:rFonts w:ascii="Times New Roman" w:hAnsi="Times New Roman" w:cs="Times New Roman"/>
          <w:sz w:val="26"/>
          <w:szCs w:val="26"/>
        </w:rPr>
        <w:t xml:space="preserve">6  </w:t>
      </w:r>
      <w:r w:rsidRPr="0093005B">
        <w:rPr>
          <w:rFonts w:ascii="Times New Roman" w:hAnsi="Times New Roman" w:cs="Times New Roman"/>
          <w:sz w:val="26"/>
          <w:szCs w:val="26"/>
        </w:rPr>
        <w:t>муниципальных программ.</w:t>
      </w:r>
    </w:p>
    <w:p w:rsidR="000F2952" w:rsidRPr="003D2A24" w:rsidRDefault="000F2952" w:rsidP="000F2952">
      <w:pPr>
        <w:spacing w:after="0" w:line="240" w:lineRule="auto"/>
        <w:jc w:val="both"/>
        <w:rPr>
          <w:rFonts w:ascii="Times New Roman" w:hAnsi="Times New Roman" w:cs="Times New Roman"/>
          <w:sz w:val="26"/>
          <w:szCs w:val="26"/>
        </w:rPr>
      </w:pPr>
      <w:r w:rsidRPr="0093005B">
        <w:rPr>
          <w:rFonts w:ascii="Times New Roman" w:hAnsi="Times New Roman" w:cs="Times New Roman"/>
          <w:sz w:val="26"/>
          <w:szCs w:val="26"/>
        </w:rPr>
        <w:t xml:space="preserve">       В 20</w:t>
      </w:r>
      <w:r w:rsidR="00401F0D">
        <w:rPr>
          <w:rFonts w:ascii="Times New Roman" w:hAnsi="Times New Roman" w:cs="Times New Roman"/>
          <w:sz w:val="26"/>
          <w:szCs w:val="26"/>
        </w:rPr>
        <w:t>20</w:t>
      </w:r>
      <w:r w:rsidRPr="0093005B">
        <w:rPr>
          <w:rFonts w:ascii="Times New Roman" w:hAnsi="Times New Roman" w:cs="Times New Roman"/>
          <w:sz w:val="26"/>
          <w:szCs w:val="26"/>
        </w:rPr>
        <w:t xml:space="preserve"> году Администрации поселения удалось обеспечить финансирование</w:t>
      </w:r>
      <w:r w:rsidRPr="003D2A24">
        <w:rPr>
          <w:rFonts w:ascii="Times New Roman" w:hAnsi="Times New Roman" w:cs="Times New Roman"/>
          <w:sz w:val="26"/>
          <w:szCs w:val="26"/>
        </w:rPr>
        <w:t xml:space="preserve"> всех обязательств, в том числе вовремя выплатить заработную плату работникам.</w:t>
      </w:r>
    </w:p>
    <w:p w:rsidR="00FB20D3" w:rsidRPr="00810832" w:rsidRDefault="000F2952" w:rsidP="00A61B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B20D3" w:rsidRPr="00810832">
        <w:rPr>
          <w:rFonts w:ascii="Times New Roman" w:hAnsi="Times New Roman" w:cs="Times New Roman"/>
          <w:sz w:val="26"/>
          <w:szCs w:val="26"/>
        </w:rPr>
        <w:t>Работа в данном н</w:t>
      </w:r>
      <w:r w:rsidR="000C5055" w:rsidRPr="00810832">
        <w:rPr>
          <w:rFonts w:ascii="Times New Roman" w:hAnsi="Times New Roman" w:cs="Times New Roman"/>
          <w:sz w:val="26"/>
          <w:szCs w:val="26"/>
        </w:rPr>
        <w:t>аправлении будет вестись и в 202</w:t>
      </w:r>
      <w:r w:rsidR="00401F0D">
        <w:rPr>
          <w:rFonts w:ascii="Times New Roman" w:hAnsi="Times New Roman" w:cs="Times New Roman"/>
          <w:sz w:val="26"/>
          <w:szCs w:val="26"/>
        </w:rPr>
        <w:t>2</w:t>
      </w:r>
      <w:r w:rsidR="00FB20D3" w:rsidRPr="00810832">
        <w:rPr>
          <w:rFonts w:ascii="Times New Roman" w:hAnsi="Times New Roman" w:cs="Times New Roman"/>
          <w:sz w:val="26"/>
          <w:szCs w:val="26"/>
        </w:rPr>
        <w:t>-20</w:t>
      </w:r>
      <w:r w:rsidR="000C5055" w:rsidRPr="00810832">
        <w:rPr>
          <w:rFonts w:ascii="Times New Roman" w:hAnsi="Times New Roman" w:cs="Times New Roman"/>
          <w:sz w:val="26"/>
          <w:szCs w:val="26"/>
        </w:rPr>
        <w:t>2</w:t>
      </w:r>
      <w:r w:rsidR="00401F0D">
        <w:rPr>
          <w:rFonts w:ascii="Times New Roman" w:hAnsi="Times New Roman" w:cs="Times New Roman"/>
          <w:sz w:val="26"/>
          <w:szCs w:val="26"/>
        </w:rPr>
        <w:t>4</w:t>
      </w:r>
      <w:r w:rsidR="000C5055" w:rsidRPr="00810832">
        <w:rPr>
          <w:rFonts w:ascii="Times New Roman" w:hAnsi="Times New Roman" w:cs="Times New Roman"/>
          <w:sz w:val="26"/>
          <w:szCs w:val="26"/>
        </w:rPr>
        <w:t xml:space="preserve"> годах</w:t>
      </w:r>
      <w:r w:rsidR="00FB20D3" w:rsidRPr="00810832">
        <w:rPr>
          <w:rFonts w:ascii="Times New Roman" w:hAnsi="Times New Roman" w:cs="Times New Roman"/>
          <w:sz w:val="26"/>
          <w:szCs w:val="26"/>
        </w:rPr>
        <w:t>.</w:t>
      </w:r>
    </w:p>
    <w:p w:rsidR="00124F9E" w:rsidRPr="00124F9E" w:rsidRDefault="00124F9E" w:rsidP="00A61B65">
      <w:pPr>
        <w:pStyle w:val="cs7642c5e8"/>
        <w:ind w:firstLine="0"/>
        <w:jc w:val="both"/>
        <w:rPr>
          <w:sz w:val="26"/>
          <w:szCs w:val="26"/>
        </w:rPr>
      </w:pPr>
      <w:r>
        <w:rPr>
          <w:sz w:val="26"/>
          <w:szCs w:val="26"/>
        </w:rPr>
        <w:t xml:space="preserve">      </w:t>
      </w:r>
      <w:r w:rsidRPr="00124F9E">
        <w:rPr>
          <w:sz w:val="26"/>
          <w:szCs w:val="26"/>
        </w:rPr>
        <w:t>За 20</w:t>
      </w:r>
      <w:r w:rsidR="00401F0D">
        <w:rPr>
          <w:sz w:val="26"/>
          <w:szCs w:val="26"/>
        </w:rPr>
        <w:t>20</w:t>
      </w:r>
      <w:r w:rsidRPr="00124F9E">
        <w:rPr>
          <w:sz w:val="26"/>
          <w:szCs w:val="26"/>
        </w:rPr>
        <w:t xml:space="preserve"> год доходы бюджета поселения исполнены в сумме </w:t>
      </w:r>
      <w:r w:rsidR="00E44112" w:rsidRPr="00E44112">
        <w:rPr>
          <w:bCs/>
          <w:sz w:val="26"/>
          <w:szCs w:val="26"/>
        </w:rPr>
        <w:t>15 149 314,39</w:t>
      </w:r>
      <w:r w:rsidR="00E44112" w:rsidRPr="00E44112">
        <w:rPr>
          <w:b/>
          <w:bCs/>
          <w:sz w:val="22"/>
          <w:szCs w:val="18"/>
        </w:rPr>
        <w:t xml:space="preserve"> </w:t>
      </w:r>
      <w:r w:rsidRPr="00124F9E">
        <w:rPr>
          <w:sz w:val="26"/>
          <w:szCs w:val="26"/>
        </w:rPr>
        <w:t xml:space="preserve">рублей, что составляет </w:t>
      </w:r>
      <w:r w:rsidR="00E44112" w:rsidRPr="00E44112">
        <w:rPr>
          <w:bCs/>
          <w:sz w:val="26"/>
          <w:szCs w:val="26"/>
        </w:rPr>
        <w:t>101,0</w:t>
      </w:r>
      <w:r w:rsidR="00E44112">
        <w:rPr>
          <w:b/>
          <w:bCs/>
          <w:sz w:val="26"/>
          <w:szCs w:val="26"/>
        </w:rPr>
        <w:t xml:space="preserve"> </w:t>
      </w:r>
      <w:r w:rsidRPr="00124F9E">
        <w:rPr>
          <w:sz w:val="26"/>
          <w:szCs w:val="26"/>
        </w:rPr>
        <w:t xml:space="preserve">% от уточненного плана. </w:t>
      </w:r>
    </w:p>
    <w:p w:rsidR="00124F9E" w:rsidRPr="00124F9E" w:rsidRDefault="00DF6C15" w:rsidP="00A61B65">
      <w:pPr>
        <w:pStyle w:val="cs7642c5e8"/>
        <w:ind w:firstLine="0"/>
        <w:jc w:val="both"/>
        <w:rPr>
          <w:iCs/>
          <w:sz w:val="26"/>
          <w:szCs w:val="26"/>
        </w:rPr>
      </w:pPr>
      <w:r>
        <w:rPr>
          <w:sz w:val="26"/>
          <w:szCs w:val="26"/>
        </w:rPr>
        <w:t xml:space="preserve">      </w:t>
      </w:r>
      <w:r w:rsidR="00124F9E" w:rsidRPr="00124F9E">
        <w:rPr>
          <w:sz w:val="26"/>
          <w:szCs w:val="26"/>
        </w:rPr>
        <w:t>Анализ исполнения доходной части бюджета показал, что произошло у</w:t>
      </w:r>
      <w:r w:rsidR="00E44112">
        <w:rPr>
          <w:sz w:val="26"/>
          <w:szCs w:val="26"/>
        </w:rPr>
        <w:t>меньше</w:t>
      </w:r>
      <w:r w:rsidR="00124F9E" w:rsidRPr="00124F9E">
        <w:rPr>
          <w:sz w:val="26"/>
          <w:szCs w:val="26"/>
        </w:rPr>
        <w:t>ние налоговых поступлений в 20</w:t>
      </w:r>
      <w:r w:rsidR="00401F0D">
        <w:rPr>
          <w:sz w:val="26"/>
          <w:szCs w:val="26"/>
        </w:rPr>
        <w:t>20</w:t>
      </w:r>
      <w:r w:rsidR="00124F9E" w:rsidRPr="00124F9E">
        <w:rPr>
          <w:sz w:val="26"/>
          <w:szCs w:val="26"/>
        </w:rPr>
        <w:t xml:space="preserve"> году по отношению к 20</w:t>
      </w:r>
      <w:r w:rsidR="00401F0D">
        <w:rPr>
          <w:sz w:val="26"/>
          <w:szCs w:val="26"/>
        </w:rPr>
        <w:t>19</w:t>
      </w:r>
      <w:r w:rsidR="00124F9E" w:rsidRPr="00124F9E">
        <w:rPr>
          <w:sz w:val="26"/>
          <w:szCs w:val="26"/>
        </w:rPr>
        <w:t xml:space="preserve"> году на </w:t>
      </w:r>
      <w:r w:rsidR="00E44112" w:rsidRPr="00E44112">
        <w:rPr>
          <w:sz w:val="26"/>
          <w:szCs w:val="26"/>
        </w:rPr>
        <w:t xml:space="preserve">-741 759,75 </w:t>
      </w:r>
      <w:r w:rsidR="00124F9E" w:rsidRPr="00124F9E">
        <w:rPr>
          <w:sz w:val="26"/>
          <w:szCs w:val="26"/>
        </w:rPr>
        <w:t>рублей (</w:t>
      </w:r>
      <w:r w:rsidR="00E44112" w:rsidRPr="00E44112">
        <w:rPr>
          <w:sz w:val="26"/>
          <w:szCs w:val="26"/>
        </w:rPr>
        <w:t>76,8</w:t>
      </w:r>
      <w:r w:rsidR="00E44112">
        <w:rPr>
          <w:sz w:val="26"/>
          <w:szCs w:val="26"/>
        </w:rPr>
        <w:t xml:space="preserve"> </w:t>
      </w:r>
      <w:r w:rsidR="00124F9E" w:rsidRPr="00124F9E">
        <w:rPr>
          <w:sz w:val="26"/>
          <w:szCs w:val="26"/>
        </w:rPr>
        <w:t>%</w:t>
      </w:r>
      <w:r w:rsidR="00E44112">
        <w:rPr>
          <w:sz w:val="26"/>
          <w:szCs w:val="26"/>
        </w:rPr>
        <w:t xml:space="preserve"> к прошлому году</w:t>
      </w:r>
      <w:r w:rsidR="00124F9E" w:rsidRPr="00124F9E">
        <w:rPr>
          <w:sz w:val="26"/>
          <w:szCs w:val="26"/>
        </w:rPr>
        <w:t xml:space="preserve">), поступления неналоговых доходов </w:t>
      </w:r>
      <w:r w:rsidR="00E44112">
        <w:rPr>
          <w:sz w:val="26"/>
          <w:szCs w:val="26"/>
        </w:rPr>
        <w:t>уменьшились</w:t>
      </w:r>
      <w:r w:rsidR="00124F9E" w:rsidRPr="00124F9E">
        <w:rPr>
          <w:sz w:val="26"/>
          <w:szCs w:val="26"/>
        </w:rPr>
        <w:t xml:space="preserve"> на </w:t>
      </w:r>
      <w:r w:rsidR="00E44112" w:rsidRPr="00E44112">
        <w:rPr>
          <w:sz w:val="26"/>
          <w:szCs w:val="26"/>
        </w:rPr>
        <w:t>-104 990,62</w:t>
      </w:r>
      <w:r w:rsidR="00E44112">
        <w:rPr>
          <w:sz w:val="26"/>
          <w:szCs w:val="26"/>
        </w:rPr>
        <w:t xml:space="preserve"> </w:t>
      </w:r>
      <w:r w:rsidR="00124F9E" w:rsidRPr="00124F9E">
        <w:rPr>
          <w:sz w:val="26"/>
          <w:szCs w:val="26"/>
        </w:rPr>
        <w:t>рублей (</w:t>
      </w:r>
      <w:r w:rsidR="00E44112">
        <w:rPr>
          <w:sz w:val="26"/>
          <w:szCs w:val="26"/>
        </w:rPr>
        <w:t xml:space="preserve">52,5 </w:t>
      </w:r>
      <w:r w:rsidR="00E44112" w:rsidRPr="00124F9E">
        <w:rPr>
          <w:sz w:val="26"/>
          <w:szCs w:val="26"/>
        </w:rPr>
        <w:t>%</w:t>
      </w:r>
      <w:r w:rsidR="00E44112">
        <w:rPr>
          <w:sz w:val="26"/>
          <w:szCs w:val="26"/>
        </w:rPr>
        <w:t xml:space="preserve"> к прошлому году</w:t>
      </w:r>
      <w:r w:rsidR="00124F9E" w:rsidRPr="00124F9E">
        <w:rPr>
          <w:sz w:val="26"/>
          <w:szCs w:val="26"/>
        </w:rPr>
        <w:t xml:space="preserve">), безвозмездные поступления возросли на </w:t>
      </w:r>
      <w:r w:rsidR="00E44112" w:rsidRPr="00E44112">
        <w:rPr>
          <w:sz w:val="26"/>
          <w:szCs w:val="26"/>
        </w:rPr>
        <w:t>4 910 289,07</w:t>
      </w:r>
      <w:r w:rsidR="00E44112">
        <w:rPr>
          <w:sz w:val="26"/>
          <w:szCs w:val="26"/>
        </w:rPr>
        <w:t xml:space="preserve"> </w:t>
      </w:r>
      <w:r w:rsidR="00124F9E" w:rsidRPr="00124F9E">
        <w:rPr>
          <w:sz w:val="26"/>
          <w:szCs w:val="26"/>
        </w:rPr>
        <w:t>рублей (</w:t>
      </w:r>
      <w:r w:rsidR="00E44112" w:rsidRPr="00E44112">
        <w:rPr>
          <w:sz w:val="26"/>
          <w:szCs w:val="26"/>
        </w:rPr>
        <w:t>164,1</w:t>
      </w:r>
      <w:r w:rsidR="00E44112">
        <w:rPr>
          <w:sz w:val="26"/>
          <w:szCs w:val="26"/>
        </w:rPr>
        <w:t xml:space="preserve"> </w:t>
      </w:r>
      <w:r w:rsidR="00E44112" w:rsidRPr="00124F9E">
        <w:rPr>
          <w:sz w:val="26"/>
          <w:szCs w:val="26"/>
        </w:rPr>
        <w:t>%</w:t>
      </w:r>
      <w:r w:rsidR="00E44112">
        <w:rPr>
          <w:sz w:val="26"/>
          <w:szCs w:val="26"/>
        </w:rPr>
        <w:t xml:space="preserve"> к прошлому году</w:t>
      </w:r>
      <w:r w:rsidR="00124F9E" w:rsidRPr="00124F9E">
        <w:rPr>
          <w:sz w:val="26"/>
          <w:szCs w:val="26"/>
        </w:rPr>
        <w:t xml:space="preserve">). </w:t>
      </w:r>
    </w:p>
    <w:p w:rsidR="00D54C6E" w:rsidRDefault="00DF6C15" w:rsidP="00A61B65">
      <w:pPr>
        <w:pStyle w:val="cs7642c5e8"/>
        <w:ind w:firstLine="0"/>
        <w:jc w:val="both"/>
        <w:rPr>
          <w:sz w:val="26"/>
          <w:szCs w:val="26"/>
        </w:rPr>
      </w:pPr>
      <w:r>
        <w:rPr>
          <w:sz w:val="26"/>
          <w:szCs w:val="26"/>
        </w:rPr>
        <w:t xml:space="preserve">    </w:t>
      </w:r>
      <w:r w:rsidR="0093005B">
        <w:rPr>
          <w:sz w:val="26"/>
          <w:szCs w:val="26"/>
        </w:rPr>
        <w:t xml:space="preserve"> </w:t>
      </w:r>
      <w:r w:rsidRPr="00DF6C15">
        <w:rPr>
          <w:sz w:val="26"/>
          <w:szCs w:val="26"/>
        </w:rPr>
        <w:t xml:space="preserve">Основную долю в структуре налоговых и неналоговых доходов Золотодолинского сельского поселения занимают поступления </w:t>
      </w:r>
      <w:proofErr w:type="gramStart"/>
      <w:r w:rsidRPr="00DF6C15">
        <w:rPr>
          <w:sz w:val="26"/>
          <w:szCs w:val="26"/>
        </w:rPr>
        <w:t>по</w:t>
      </w:r>
      <w:proofErr w:type="gramEnd"/>
      <w:r w:rsidR="00D54C6E">
        <w:rPr>
          <w:sz w:val="26"/>
          <w:szCs w:val="26"/>
        </w:rPr>
        <w:t>:</w:t>
      </w:r>
    </w:p>
    <w:p w:rsidR="00D54C6E" w:rsidRPr="00D54C6E" w:rsidRDefault="00D54C6E" w:rsidP="00D54C6E">
      <w:pPr>
        <w:pStyle w:val="cs7642c5e8"/>
        <w:ind w:firstLine="0"/>
        <w:rPr>
          <w:sz w:val="26"/>
          <w:szCs w:val="26"/>
        </w:rPr>
      </w:pPr>
      <w:r>
        <w:rPr>
          <w:i/>
          <w:sz w:val="26"/>
          <w:szCs w:val="26"/>
        </w:rPr>
        <w:t xml:space="preserve">    - </w:t>
      </w:r>
      <w:r w:rsidRPr="00D54C6E">
        <w:rPr>
          <w:i/>
          <w:sz w:val="26"/>
          <w:szCs w:val="26"/>
        </w:rPr>
        <w:t>Налог</w:t>
      </w:r>
      <w:r>
        <w:rPr>
          <w:i/>
          <w:sz w:val="26"/>
          <w:szCs w:val="26"/>
        </w:rPr>
        <w:t xml:space="preserve">у </w:t>
      </w:r>
      <w:r w:rsidRPr="00D54C6E">
        <w:rPr>
          <w:i/>
          <w:sz w:val="26"/>
          <w:szCs w:val="26"/>
        </w:rPr>
        <w:t>на прибыль, доходы (налог на доходы физических лиц).</w:t>
      </w:r>
      <w:r w:rsidRPr="00D54C6E">
        <w:rPr>
          <w:sz w:val="26"/>
          <w:szCs w:val="26"/>
        </w:rPr>
        <w:t xml:space="preserve"> </w:t>
      </w:r>
    </w:p>
    <w:p w:rsidR="00D54C6E" w:rsidRPr="00D54C6E" w:rsidRDefault="00D54C6E" w:rsidP="00D54C6E">
      <w:pPr>
        <w:pStyle w:val="cs7642c5e8"/>
        <w:ind w:firstLine="0"/>
        <w:jc w:val="both"/>
        <w:rPr>
          <w:sz w:val="26"/>
          <w:szCs w:val="26"/>
        </w:rPr>
      </w:pPr>
      <w:r w:rsidRPr="00D54C6E">
        <w:rPr>
          <w:sz w:val="26"/>
          <w:szCs w:val="26"/>
        </w:rPr>
        <w:t>Фактическое поступление данного налога за 2020 года составило 925 397,27 рублей. В 2019 году поступление по данному виду налога составило 850 532,21 рублей, рост составил 74 865,06 рублей или 8,8%. Удельный вес этого доходного источника в общем объеме налоговых поступлений составил 37,6%, в общем объеме всех доходов – 6,1%.</w:t>
      </w:r>
    </w:p>
    <w:p w:rsidR="00D54C6E" w:rsidRPr="00D54C6E" w:rsidRDefault="00D54C6E" w:rsidP="00D54C6E">
      <w:pPr>
        <w:pStyle w:val="cs7642c5e8"/>
        <w:ind w:firstLine="0"/>
        <w:jc w:val="both"/>
        <w:rPr>
          <w:sz w:val="26"/>
          <w:szCs w:val="26"/>
        </w:rPr>
      </w:pPr>
      <w:r>
        <w:rPr>
          <w:b/>
          <w:sz w:val="26"/>
          <w:szCs w:val="26"/>
        </w:rPr>
        <w:t xml:space="preserve">   </w:t>
      </w:r>
      <w:r w:rsidRPr="00D54C6E">
        <w:rPr>
          <w:b/>
          <w:sz w:val="26"/>
          <w:szCs w:val="26"/>
        </w:rPr>
        <w:t xml:space="preserve">- </w:t>
      </w:r>
      <w:r w:rsidRPr="00D54C6E">
        <w:rPr>
          <w:sz w:val="26"/>
          <w:szCs w:val="26"/>
        </w:rPr>
        <w:t>З</w:t>
      </w:r>
      <w:r w:rsidRPr="00D54C6E">
        <w:rPr>
          <w:i/>
          <w:sz w:val="26"/>
          <w:szCs w:val="26"/>
        </w:rPr>
        <w:t>емельный налог с организаций</w:t>
      </w:r>
      <w:r w:rsidRPr="00D54C6E">
        <w:rPr>
          <w:b/>
          <w:sz w:val="26"/>
          <w:szCs w:val="26"/>
        </w:rPr>
        <w:t xml:space="preserve"> - </w:t>
      </w:r>
      <w:r w:rsidRPr="00D54C6E">
        <w:rPr>
          <w:sz w:val="26"/>
          <w:szCs w:val="26"/>
        </w:rPr>
        <w:t>в доход бюджета сельского поселения</w:t>
      </w:r>
      <w:r w:rsidRPr="00D54C6E">
        <w:rPr>
          <w:b/>
          <w:sz w:val="26"/>
          <w:szCs w:val="26"/>
        </w:rPr>
        <w:t xml:space="preserve"> </w:t>
      </w:r>
      <w:r w:rsidRPr="00D54C6E">
        <w:rPr>
          <w:sz w:val="26"/>
          <w:szCs w:val="26"/>
        </w:rPr>
        <w:t>фактически поступило 455 794,91</w:t>
      </w:r>
      <w:r>
        <w:rPr>
          <w:sz w:val="26"/>
          <w:szCs w:val="26"/>
        </w:rPr>
        <w:t xml:space="preserve"> рублей. </w:t>
      </w:r>
      <w:r w:rsidRPr="00D54C6E">
        <w:rPr>
          <w:sz w:val="26"/>
          <w:szCs w:val="26"/>
        </w:rPr>
        <w:t xml:space="preserve">В сравнении с отчетным периодом прошлого года поступления по данному виду налога возросли на 103 945,05 рублей или на 29,5%. </w:t>
      </w:r>
      <w:r>
        <w:rPr>
          <w:sz w:val="26"/>
          <w:szCs w:val="26"/>
        </w:rPr>
        <w:t xml:space="preserve"> </w:t>
      </w:r>
      <w:r w:rsidRPr="00D54C6E">
        <w:rPr>
          <w:sz w:val="26"/>
          <w:szCs w:val="26"/>
        </w:rPr>
        <w:t>Удельный вес в общем объеме поступлений за 2020 год составил 3%, в объеме собственных доходов – 17,7%.</w:t>
      </w:r>
    </w:p>
    <w:p w:rsidR="00D54C6E" w:rsidRPr="00D54C6E" w:rsidRDefault="00D54C6E" w:rsidP="00D54C6E">
      <w:pPr>
        <w:pStyle w:val="cs7642c5e8"/>
        <w:ind w:firstLine="0"/>
        <w:jc w:val="both"/>
        <w:rPr>
          <w:sz w:val="26"/>
          <w:szCs w:val="26"/>
        </w:rPr>
      </w:pPr>
      <w:r w:rsidRPr="00D54C6E">
        <w:rPr>
          <w:i/>
          <w:sz w:val="26"/>
          <w:szCs w:val="26"/>
        </w:rPr>
        <w:t xml:space="preserve">     </w:t>
      </w:r>
      <w:r>
        <w:rPr>
          <w:i/>
          <w:sz w:val="26"/>
          <w:szCs w:val="26"/>
        </w:rPr>
        <w:t>- З</w:t>
      </w:r>
      <w:r w:rsidRPr="00D54C6E">
        <w:rPr>
          <w:i/>
          <w:sz w:val="26"/>
          <w:szCs w:val="26"/>
        </w:rPr>
        <w:t>емельный налог с физических лиц</w:t>
      </w:r>
      <w:r w:rsidRPr="00D54C6E">
        <w:rPr>
          <w:b/>
          <w:sz w:val="26"/>
          <w:szCs w:val="26"/>
        </w:rPr>
        <w:t xml:space="preserve"> </w:t>
      </w:r>
      <w:r w:rsidRPr="00D54C6E">
        <w:rPr>
          <w:sz w:val="26"/>
          <w:szCs w:val="26"/>
        </w:rPr>
        <w:t>–</w:t>
      </w:r>
      <w:r>
        <w:rPr>
          <w:sz w:val="26"/>
          <w:szCs w:val="26"/>
        </w:rPr>
        <w:t xml:space="preserve"> </w:t>
      </w:r>
      <w:r w:rsidRPr="00D54C6E">
        <w:rPr>
          <w:sz w:val="26"/>
          <w:szCs w:val="26"/>
        </w:rPr>
        <w:t xml:space="preserve">фактически поступило 696 627,52 рублей. </w:t>
      </w:r>
      <w:proofErr w:type="gramStart"/>
      <w:r w:rsidRPr="00D54C6E">
        <w:rPr>
          <w:sz w:val="26"/>
          <w:szCs w:val="26"/>
        </w:rPr>
        <w:t>В сравнении с отчетным периодом прошлого года поступления уменьшились на 914 333,43 рублей или на 56,8%. Значительное снижение поступлений объясняется тем, что в 2019 году была погашена недоимка физическим лицом за предыдущие периоды в сумме 776 543,05 рублей по требованию налоговой службы.</w:t>
      </w:r>
      <w:proofErr w:type="gramEnd"/>
    </w:p>
    <w:p w:rsidR="00D54C6E" w:rsidRPr="00D54C6E" w:rsidRDefault="00D54C6E" w:rsidP="00D54C6E">
      <w:pPr>
        <w:pStyle w:val="cs7642c5e8"/>
        <w:ind w:firstLine="0"/>
        <w:jc w:val="both"/>
        <w:rPr>
          <w:sz w:val="26"/>
          <w:szCs w:val="26"/>
        </w:rPr>
      </w:pPr>
      <w:r w:rsidRPr="00D54C6E">
        <w:rPr>
          <w:sz w:val="26"/>
          <w:szCs w:val="26"/>
        </w:rPr>
        <w:t>Удельный вес в общем объеме поступлений за 2020 год составил 4,6%, в объеме собственных доходов – 27%.</w:t>
      </w:r>
    </w:p>
    <w:p w:rsidR="00124F9E" w:rsidRDefault="0093005B" w:rsidP="001B4EC7">
      <w:pPr>
        <w:pStyle w:val="cs7642c5e8"/>
        <w:spacing w:after="120"/>
        <w:ind w:firstLine="0"/>
        <w:jc w:val="both"/>
        <w:rPr>
          <w:sz w:val="26"/>
          <w:szCs w:val="26"/>
        </w:rPr>
      </w:pPr>
      <w:r>
        <w:rPr>
          <w:rStyle w:val="csc4fa4e651"/>
        </w:rPr>
        <w:t xml:space="preserve">     </w:t>
      </w:r>
      <w:r w:rsidR="00DF6C15" w:rsidRPr="00481B7A">
        <w:rPr>
          <w:rStyle w:val="csc4fa4e651"/>
        </w:rPr>
        <w:t xml:space="preserve">Структура доходов указывает на </w:t>
      </w:r>
      <w:r w:rsidR="00DF6C15" w:rsidRPr="001B4EC7">
        <w:rPr>
          <w:rStyle w:val="csc4fa4e651"/>
          <w:b/>
        </w:rPr>
        <w:t>зависимость</w:t>
      </w:r>
      <w:r w:rsidR="00DF6C15" w:rsidRPr="00481B7A">
        <w:rPr>
          <w:rStyle w:val="csc4fa4e651"/>
        </w:rPr>
        <w:t xml:space="preserve"> бюджета </w:t>
      </w:r>
      <w:r w:rsidR="00DF6C15">
        <w:rPr>
          <w:sz w:val="26"/>
          <w:szCs w:val="26"/>
        </w:rPr>
        <w:t>Золотодолин</w:t>
      </w:r>
      <w:r w:rsidR="00DF6C15" w:rsidRPr="002070D0">
        <w:rPr>
          <w:sz w:val="26"/>
          <w:szCs w:val="26"/>
        </w:rPr>
        <w:t>с</w:t>
      </w:r>
      <w:r w:rsidR="00DF6C15">
        <w:rPr>
          <w:sz w:val="26"/>
          <w:szCs w:val="26"/>
        </w:rPr>
        <w:t>кого</w:t>
      </w:r>
      <w:r w:rsidR="00DF6C15" w:rsidRPr="00481B7A">
        <w:rPr>
          <w:rStyle w:val="csc4fa4e651"/>
        </w:rPr>
        <w:t xml:space="preserve"> сельского поселения от бюджетов других уровней.</w:t>
      </w:r>
    </w:p>
    <w:p w:rsidR="00FB20D3" w:rsidRPr="00810832" w:rsidRDefault="00453306" w:rsidP="001B4EC7">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 </w:t>
      </w:r>
      <w:r w:rsidR="005623BE"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1</w:t>
      </w:r>
      <w:r w:rsidR="000C5055" w:rsidRPr="00810832">
        <w:rPr>
          <w:rFonts w:ascii="Times New Roman" w:hAnsi="Times New Roman" w:cs="Times New Roman"/>
          <w:b/>
          <w:sz w:val="26"/>
          <w:szCs w:val="26"/>
        </w:rPr>
        <w:t>-</w:t>
      </w:r>
      <w:r w:rsidR="005623BE"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3</w:t>
      </w:r>
      <w:r w:rsidR="005623BE" w:rsidRPr="00810832">
        <w:rPr>
          <w:rFonts w:ascii="Times New Roman" w:hAnsi="Times New Roman" w:cs="Times New Roman"/>
          <w:b/>
          <w:sz w:val="26"/>
          <w:szCs w:val="26"/>
        </w:rPr>
        <w:t xml:space="preserve"> годы.</w:t>
      </w:r>
    </w:p>
    <w:p w:rsidR="00453306" w:rsidRPr="00453306" w:rsidRDefault="00453306" w:rsidP="001B4EC7">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 xml:space="preserve">  </w:t>
      </w:r>
      <w:r w:rsidR="001B4EC7">
        <w:rPr>
          <w:rFonts w:ascii="Times New Roman" w:hAnsi="Times New Roman" w:cs="Times New Roman"/>
          <w:b/>
          <w:sz w:val="26"/>
          <w:szCs w:val="26"/>
        </w:rPr>
        <w:t xml:space="preserve">                         </w:t>
      </w:r>
      <w:r w:rsidRPr="00453306">
        <w:rPr>
          <w:rFonts w:ascii="Times New Roman" w:hAnsi="Times New Roman" w:cs="Times New Roman"/>
          <w:b/>
          <w:sz w:val="26"/>
          <w:szCs w:val="26"/>
        </w:rPr>
        <w:t xml:space="preserve">  3.1. Основные задачи бюджетной политики.</w:t>
      </w:r>
    </w:p>
    <w:p w:rsidR="00453306"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53306">
        <w:rPr>
          <w:rFonts w:ascii="Times New Roman" w:hAnsi="Times New Roman" w:cs="Times New Roman"/>
          <w:sz w:val="26"/>
          <w:szCs w:val="26"/>
        </w:rPr>
        <w:t>Золотодолинско</w:t>
      </w:r>
      <w:r>
        <w:rPr>
          <w:rFonts w:ascii="Times New Roman" w:hAnsi="Times New Roman" w:cs="Times New Roman"/>
          <w:sz w:val="26"/>
          <w:szCs w:val="26"/>
        </w:rPr>
        <w:t>е</w:t>
      </w:r>
      <w:r w:rsidRPr="00C678FA">
        <w:rPr>
          <w:rFonts w:ascii="Times New Roman" w:hAnsi="Times New Roman" w:cs="Times New Roman"/>
          <w:sz w:val="26"/>
          <w:szCs w:val="26"/>
        </w:rPr>
        <w:t xml:space="preserve"> сельское поселение входит в число дотационных поселений </w:t>
      </w:r>
      <w:r>
        <w:rPr>
          <w:rFonts w:ascii="Times New Roman" w:hAnsi="Times New Roman" w:cs="Times New Roman"/>
          <w:sz w:val="26"/>
          <w:szCs w:val="26"/>
        </w:rPr>
        <w:t>края</w:t>
      </w:r>
      <w:r w:rsidRPr="00C678FA">
        <w:rPr>
          <w:rFonts w:ascii="Times New Roman" w:hAnsi="Times New Roman" w:cs="Times New Roman"/>
          <w:sz w:val="26"/>
          <w:szCs w:val="26"/>
        </w:rPr>
        <w:t>.</w:t>
      </w:r>
      <w:r>
        <w:rPr>
          <w:rFonts w:ascii="Times New Roman" w:hAnsi="Times New Roman" w:cs="Times New Roman"/>
          <w:sz w:val="26"/>
          <w:szCs w:val="26"/>
        </w:rPr>
        <w:t xml:space="preserve"> </w:t>
      </w:r>
      <w:r w:rsidRPr="00C678FA">
        <w:rPr>
          <w:rFonts w:ascii="Times New Roman" w:hAnsi="Times New Roman" w:cs="Times New Roman"/>
          <w:sz w:val="26"/>
          <w:szCs w:val="26"/>
        </w:rPr>
        <w:t xml:space="preserve">Сложные экономические условия, с одной стороны, еще больше усиливают социальную нагрузку на бюджет поселения, с другой - крайне отрицательно влияют на поступление налоговых и неналоговых доходов. </w:t>
      </w:r>
    </w:p>
    <w:p w:rsidR="00453306" w:rsidRPr="00C678FA"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678FA">
        <w:rPr>
          <w:rFonts w:ascii="Times New Roman" w:hAnsi="Times New Roman" w:cs="Times New Roman"/>
          <w:sz w:val="26"/>
          <w:szCs w:val="26"/>
        </w:rPr>
        <w:t>В связи с этим обеспечение финансирования всех социальных обязательств требует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 xml:space="preserve">Бюджетная политика как составная часть экономической политики поселения нацелена на повышение уровня и качества жизни населения через повышение </w:t>
      </w:r>
      <w:r w:rsidR="00453306" w:rsidRPr="00C678FA">
        <w:rPr>
          <w:rFonts w:ascii="Times New Roman" w:hAnsi="Times New Roman" w:cs="Times New Roman"/>
          <w:sz w:val="26"/>
          <w:szCs w:val="26"/>
        </w:rPr>
        <w:lastRenderedPageBreak/>
        <w:t>уровня экономического развития, на обеспечение сбалансированности и устойчивости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Для достижения данных целей необходимо решение следующих задач:</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планирование и осуществление бюджетных расходов с учетом возможностей доходной базы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формирование бюджетов муниципальных программ исходя из четко определенных долгосрочных целей социально-экономического развития поселения и показателей их достижения;</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выявление и использование резервов для достижения планируемых результатов;</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процедур проведения муниципальных закупок;</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совершенствование процедур предварительного и последующего контроля.</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Развитие методологии разработки муниципальных программ, повышение эффективности их реализации будет продолжено по следующим направлениям:</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453306"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повышение </w:t>
      </w:r>
      <w:proofErr w:type="gramStart"/>
      <w:r w:rsidRPr="00C678FA">
        <w:rPr>
          <w:rFonts w:ascii="Times New Roman" w:hAnsi="Times New Roman" w:cs="Times New Roman"/>
          <w:sz w:val="26"/>
          <w:szCs w:val="26"/>
        </w:rPr>
        <w:t>качества планирования значений целевых пок</w:t>
      </w:r>
      <w:r>
        <w:rPr>
          <w:rFonts w:ascii="Times New Roman" w:hAnsi="Times New Roman" w:cs="Times New Roman"/>
          <w:sz w:val="26"/>
          <w:szCs w:val="26"/>
        </w:rPr>
        <w:t>азателей муниципальных программ</w:t>
      </w:r>
      <w:proofErr w:type="gramEnd"/>
      <w:r>
        <w:rPr>
          <w:rFonts w:ascii="Times New Roman" w:hAnsi="Times New Roman" w:cs="Times New Roman"/>
          <w:sz w:val="26"/>
          <w:szCs w:val="26"/>
        </w:rPr>
        <w:t>.</w:t>
      </w:r>
    </w:p>
    <w:p w:rsidR="005623BE" w:rsidRPr="00124F9E" w:rsidRDefault="005623BE"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В целях обеспечения устойчивости и сбалансированности бюджетной системы в </w:t>
      </w:r>
      <w:r w:rsidR="00481B7A" w:rsidRPr="00124F9E">
        <w:rPr>
          <w:rFonts w:ascii="Times New Roman" w:hAnsi="Times New Roman" w:cs="Times New Roman"/>
          <w:sz w:val="26"/>
          <w:szCs w:val="26"/>
        </w:rPr>
        <w:t>Золотодолинском</w:t>
      </w:r>
      <w:r w:rsidRPr="00124F9E">
        <w:rPr>
          <w:rFonts w:ascii="Times New Roman" w:hAnsi="Times New Roman" w:cs="Times New Roman"/>
          <w:sz w:val="26"/>
          <w:szCs w:val="26"/>
        </w:rPr>
        <w:t xml:space="preserve"> сельском поселени</w:t>
      </w:r>
      <w:r w:rsidR="00481B7A" w:rsidRPr="00124F9E">
        <w:rPr>
          <w:rFonts w:ascii="Times New Roman" w:hAnsi="Times New Roman" w:cs="Times New Roman"/>
          <w:sz w:val="26"/>
          <w:szCs w:val="26"/>
        </w:rPr>
        <w:t>и</w:t>
      </w:r>
      <w:r w:rsidRPr="00124F9E">
        <w:rPr>
          <w:rFonts w:ascii="Times New Roman" w:hAnsi="Times New Roman" w:cs="Times New Roman"/>
          <w:sz w:val="26"/>
          <w:szCs w:val="26"/>
        </w:rPr>
        <w:t xml:space="preserve"> бюджетная политика в долгосрочном периоде </w:t>
      </w:r>
      <w:r w:rsidR="00720C8D" w:rsidRPr="00124F9E">
        <w:rPr>
          <w:rFonts w:ascii="Times New Roman" w:hAnsi="Times New Roman" w:cs="Times New Roman"/>
          <w:sz w:val="26"/>
          <w:szCs w:val="26"/>
        </w:rPr>
        <w:t xml:space="preserve">сохранит преемственность заявленных в предыдущие годы </w:t>
      </w:r>
      <w:r w:rsidR="00014FEA" w:rsidRPr="00124F9E">
        <w:rPr>
          <w:rFonts w:ascii="Times New Roman" w:hAnsi="Times New Roman" w:cs="Times New Roman"/>
          <w:sz w:val="26"/>
          <w:szCs w:val="26"/>
        </w:rPr>
        <w:t>ориентиров и</w:t>
      </w:r>
      <w:r w:rsidR="00720C8D" w:rsidRPr="00124F9E">
        <w:rPr>
          <w:rFonts w:ascii="Times New Roman" w:hAnsi="Times New Roman" w:cs="Times New Roman"/>
          <w:sz w:val="26"/>
          <w:szCs w:val="26"/>
        </w:rPr>
        <w:t xml:space="preserve"> продолжит последовательно реализовываться по следующим</w:t>
      </w:r>
      <w:r w:rsidRPr="00124F9E">
        <w:rPr>
          <w:rFonts w:ascii="Times New Roman" w:hAnsi="Times New Roman" w:cs="Times New Roman"/>
          <w:sz w:val="26"/>
          <w:szCs w:val="26"/>
        </w:rPr>
        <w:t xml:space="preserve"> направлен</w:t>
      </w:r>
      <w:r w:rsidR="00720C8D" w:rsidRPr="00124F9E">
        <w:rPr>
          <w:rFonts w:ascii="Times New Roman" w:hAnsi="Times New Roman" w:cs="Times New Roman"/>
          <w:sz w:val="26"/>
          <w:szCs w:val="26"/>
        </w:rPr>
        <w:t>иям</w:t>
      </w:r>
      <w:r w:rsidRPr="00124F9E">
        <w:rPr>
          <w:rFonts w:ascii="Times New Roman" w:hAnsi="Times New Roman" w:cs="Times New Roman"/>
          <w:sz w:val="26"/>
          <w:szCs w:val="26"/>
        </w:rPr>
        <w:t>:</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 xml:space="preserve">приоритезацию бюджетных расходов с учетом необходимости реализации на территории </w:t>
      </w:r>
      <w:r w:rsidR="00481B7A" w:rsidRPr="00124F9E">
        <w:rPr>
          <w:rFonts w:ascii="Times New Roman" w:hAnsi="Times New Roman" w:cs="Times New Roman"/>
          <w:sz w:val="26"/>
          <w:szCs w:val="26"/>
        </w:rPr>
        <w:t>Золотодолинского</w:t>
      </w:r>
      <w:r w:rsidR="007A6767" w:rsidRPr="00124F9E">
        <w:rPr>
          <w:rFonts w:ascii="Times New Roman" w:hAnsi="Times New Roman" w:cs="Times New Roman"/>
          <w:sz w:val="26"/>
          <w:szCs w:val="26"/>
        </w:rPr>
        <w:t xml:space="preserve"> сельского поселения приоритетных проектов и программ по основным направлениям стратегического развития поселения;</w:t>
      </w:r>
    </w:p>
    <w:p w:rsidR="007A6767"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0832">
        <w:rPr>
          <w:rFonts w:ascii="Times New Roman" w:hAnsi="Times New Roman" w:cs="Times New Roman"/>
          <w:sz w:val="26"/>
          <w:szCs w:val="26"/>
        </w:rPr>
        <w:t>-</w:t>
      </w:r>
      <w:r w:rsidRPr="00810832">
        <w:rPr>
          <w:rFonts w:ascii="Times New Roman" w:hAnsi="Times New Roman" w:cs="Times New Roman"/>
          <w:sz w:val="26"/>
          <w:szCs w:val="26"/>
        </w:rPr>
        <w:tab/>
        <w:t>создание условий для повышения качества предоставления государственных услуг;</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rsidR="007A6767" w:rsidRPr="00124F9E" w:rsidRDefault="00CA2271"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7A6767" w:rsidRPr="00124F9E">
        <w:rPr>
          <w:rFonts w:ascii="Times New Roman" w:hAnsi="Times New Roman" w:cs="Times New Roman"/>
          <w:sz w:val="26"/>
          <w:szCs w:val="26"/>
        </w:rPr>
        <w:t xml:space="preserve">обеспечение открытости и </w:t>
      </w:r>
      <w:r w:rsidR="00036B3B" w:rsidRPr="00124F9E">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rsidR="000455A7" w:rsidRPr="00124F9E" w:rsidRDefault="00481B7A" w:rsidP="00014FEA">
      <w:pPr>
        <w:spacing w:after="0" w:line="240" w:lineRule="auto"/>
        <w:jc w:val="both"/>
        <w:rPr>
          <w:rFonts w:ascii="Times New Roman" w:hAnsi="Times New Roman" w:cs="Times New Roman"/>
          <w:sz w:val="26"/>
          <w:szCs w:val="26"/>
        </w:rPr>
      </w:pPr>
      <w:r w:rsidRPr="00124F9E">
        <w:rPr>
          <w:rFonts w:ascii="Times New Roman" w:hAnsi="Times New Roman" w:cs="Times New Roman"/>
          <w:sz w:val="26"/>
          <w:szCs w:val="26"/>
        </w:rPr>
        <w:lastRenderedPageBreak/>
        <w:t xml:space="preserve">            </w:t>
      </w:r>
      <w:r w:rsidR="000455A7" w:rsidRPr="00124F9E">
        <w:rPr>
          <w:rFonts w:ascii="Times New Roman" w:hAnsi="Times New Roman" w:cs="Times New Roman"/>
          <w:sz w:val="26"/>
          <w:szCs w:val="26"/>
        </w:rPr>
        <w:t xml:space="preserve">Перед администрацией </w:t>
      </w:r>
      <w:r w:rsidRPr="00124F9E">
        <w:rPr>
          <w:rFonts w:ascii="Times New Roman" w:hAnsi="Times New Roman" w:cs="Times New Roman"/>
          <w:sz w:val="26"/>
          <w:szCs w:val="26"/>
        </w:rPr>
        <w:t>Золотодолинского</w:t>
      </w:r>
      <w:r w:rsidR="000455A7" w:rsidRPr="00124F9E">
        <w:rPr>
          <w:rFonts w:ascii="Times New Roman" w:hAnsi="Times New Roman" w:cs="Times New Roman"/>
          <w:sz w:val="26"/>
          <w:szCs w:val="26"/>
        </w:rPr>
        <w:t xml:space="preserve"> сельского поселения стоит сложная задача для того, чтобы, не имея возможности наращивать общий объем расходов, тем не </w:t>
      </w:r>
      <w:r w:rsidR="000F2952" w:rsidRPr="00124F9E">
        <w:rPr>
          <w:rFonts w:ascii="Times New Roman" w:hAnsi="Times New Roman" w:cs="Times New Roman"/>
          <w:sz w:val="26"/>
          <w:szCs w:val="26"/>
        </w:rPr>
        <w:t>менее,</w:t>
      </w:r>
      <w:r w:rsidR="000455A7" w:rsidRPr="00124F9E">
        <w:rPr>
          <w:rFonts w:ascii="Times New Roman" w:hAnsi="Times New Roman" w:cs="Times New Roman"/>
          <w:sz w:val="26"/>
          <w:szCs w:val="26"/>
        </w:rPr>
        <w:t xml:space="preserve">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rsidR="000455A7" w:rsidRPr="00124F9E" w:rsidRDefault="000455A7" w:rsidP="001160D9">
      <w:pPr>
        <w:spacing w:after="120" w:line="240" w:lineRule="auto"/>
        <w:ind w:firstLine="709"/>
        <w:jc w:val="both"/>
        <w:rPr>
          <w:rFonts w:ascii="Times New Roman" w:hAnsi="Times New Roman" w:cs="Times New Roman"/>
          <w:sz w:val="26"/>
          <w:szCs w:val="26"/>
        </w:rPr>
      </w:pPr>
      <w:r w:rsidRPr="00124F9E">
        <w:rPr>
          <w:rFonts w:ascii="Times New Roman" w:hAnsi="Times New Roman" w:cs="Times New Roman"/>
          <w:sz w:val="26"/>
          <w:szCs w:val="26"/>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rsidR="00C678FA" w:rsidRPr="00453306" w:rsidRDefault="00C678FA" w:rsidP="001160D9">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3.2.Основные направления бюджетной политики в части расходов бюджета.</w:t>
      </w:r>
    </w:p>
    <w:p w:rsidR="00C678FA" w:rsidRPr="00C678FA" w:rsidRDefault="001160D9"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Бюджетная политика </w:t>
      </w:r>
      <w:r w:rsidR="00453306" w:rsidRPr="00453306">
        <w:rPr>
          <w:rFonts w:ascii="Times New Roman" w:hAnsi="Times New Roman" w:cs="Times New Roman"/>
          <w:sz w:val="26"/>
          <w:szCs w:val="26"/>
        </w:rPr>
        <w:t>Золотодолинс</w:t>
      </w:r>
      <w:r w:rsidR="00C678FA" w:rsidRPr="00C678FA">
        <w:rPr>
          <w:rFonts w:ascii="Times New Roman" w:hAnsi="Times New Roman" w:cs="Times New Roman"/>
          <w:sz w:val="26"/>
          <w:szCs w:val="26"/>
        </w:rPr>
        <w:t>кого сельского поселения на 202</w:t>
      </w:r>
      <w:r w:rsidR="00401F0D">
        <w:rPr>
          <w:rFonts w:ascii="Times New Roman" w:hAnsi="Times New Roman" w:cs="Times New Roman"/>
          <w:sz w:val="26"/>
          <w:szCs w:val="26"/>
        </w:rPr>
        <w:t>2</w:t>
      </w:r>
      <w:r w:rsidR="00C678FA" w:rsidRPr="00C678FA">
        <w:rPr>
          <w:rFonts w:ascii="Times New Roman" w:hAnsi="Times New Roman" w:cs="Times New Roman"/>
          <w:sz w:val="26"/>
          <w:szCs w:val="26"/>
        </w:rPr>
        <w:t xml:space="preserve"> год и плановый период 202</w:t>
      </w:r>
      <w:r w:rsidR="00401F0D">
        <w:rPr>
          <w:rFonts w:ascii="Times New Roman" w:hAnsi="Times New Roman" w:cs="Times New Roman"/>
          <w:sz w:val="26"/>
          <w:szCs w:val="26"/>
        </w:rPr>
        <w:t>3</w:t>
      </w:r>
      <w:r w:rsidR="00C678FA" w:rsidRPr="00C678FA">
        <w:rPr>
          <w:rFonts w:ascii="Times New Roman" w:hAnsi="Times New Roman" w:cs="Times New Roman"/>
          <w:sz w:val="26"/>
          <w:szCs w:val="26"/>
        </w:rPr>
        <w:t xml:space="preserve"> - 202</w:t>
      </w:r>
      <w:r w:rsidR="00401F0D">
        <w:rPr>
          <w:rFonts w:ascii="Times New Roman" w:hAnsi="Times New Roman" w:cs="Times New Roman"/>
          <w:sz w:val="26"/>
          <w:szCs w:val="26"/>
        </w:rPr>
        <w:t>4</w:t>
      </w:r>
      <w:r w:rsidR="00C678FA" w:rsidRPr="00C678FA">
        <w:rPr>
          <w:rFonts w:ascii="Times New Roman" w:hAnsi="Times New Roman" w:cs="Times New Roman"/>
          <w:sz w:val="26"/>
          <w:szCs w:val="26"/>
        </w:rPr>
        <w:t xml:space="preserve"> годов в части расходов обеспечивает сохранение преемственности определенных ранее приоритетов и их достижений и направлена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приведение уровня бюджетных расходов в соответствие с новыми реалиями, оптимизацию структуры бюджетных расходов в целях мобилизации ресурсов на приоритетные направления;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качества бюджетного планирования путем формирования расходов на основе муниципальных программ и результатов оценки их эффективности, что позволит обеспечить на этапе планирования увязку бюджетных ассигнований, целевых показателей муниципальных программ и целей социально-экономического развития сельского поселения;</w:t>
      </w:r>
    </w:p>
    <w:p w:rsidR="001920D3"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бюджетных расходов на основе анализа их эффективности</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соблюдение режима экономии </w:t>
      </w:r>
      <w:proofErr w:type="spellStart"/>
      <w:r w:rsidRPr="00C678FA">
        <w:rPr>
          <w:rFonts w:ascii="Times New Roman" w:hAnsi="Times New Roman" w:cs="Times New Roman"/>
          <w:sz w:val="26"/>
          <w:szCs w:val="26"/>
        </w:rPr>
        <w:t>электр</w:t>
      </w:r>
      <w:proofErr w:type="gramStart"/>
      <w:r w:rsidRPr="00C678FA">
        <w:rPr>
          <w:rFonts w:ascii="Times New Roman" w:hAnsi="Times New Roman" w:cs="Times New Roman"/>
          <w:sz w:val="26"/>
          <w:szCs w:val="26"/>
        </w:rPr>
        <w:t>о</w:t>
      </w:r>
      <w:proofErr w:type="spellEnd"/>
      <w:r w:rsidRPr="00C678FA">
        <w:rPr>
          <w:rFonts w:ascii="Times New Roman" w:hAnsi="Times New Roman" w:cs="Times New Roman"/>
          <w:sz w:val="26"/>
          <w:szCs w:val="26"/>
        </w:rPr>
        <w:t>-</w:t>
      </w:r>
      <w:proofErr w:type="gramEnd"/>
      <w:r w:rsidRPr="00C678FA">
        <w:rPr>
          <w:rFonts w:ascii="Times New Roman" w:hAnsi="Times New Roman" w:cs="Times New Roman"/>
          <w:sz w:val="26"/>
          <w:szCs w:val="26"/>
        </w:rPr>
        <w:t xml:space="preserve"> и </w:t>
      </w:r>
      <w:proofErr w:type="spellStart"/>
      <w:r w:rsidRPr="00C678FA">
        <w:rPr>
          <w:rFonts w:ascii="Times New Roman" w:hAnsi="Times New Roman" w:cs="Times New Roman"/>
          <w:sz w:val="26"/>
          <w:szCs w:val="26"/>
        </w:rPr>
        <w:t>теплоэнергии</w:t>
      </w:r>
      <w:proofErr w:type="spellEnd"/>
      <w:r w:rsidRPr="00C678FA">
        <w:rPr>
          <w:rFonts w:ascii="Times New Roman" w:hAnsi="Times New Roman" w:cs="Times New Roman"/>
          <w:sz w:val="26"/>
          <w:szCs w:val="26"/>
        </w:rPr>
        <w:t>,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 что особенно актуально в условиях недостаточности финансовых ресурсов;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качества и доступности оказания муниципальных услуг (выполнения работ) для населения</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выполнение всех социальных обязательств поселения, недопущение образования кредиторской задолженности, особенно просроченной кредиторской задолженности по заработной плате работников Администрации и подведомственн</w:t>
      </w:r>
      <w:r w:rsidR="0041301C">
        <w:rPr>
          <w:rFonts w:ascii="Times New Roman" w:hAnsi="Times New Roman" w:cs="Times New Roman"/>
          <w:sz w:val="26"/>
          <w:szCs w:val="26"/>
        </w:rPr>
        <w:t>ых</w:t>
      </w:r>
      <w:r w:rsidRPr="00C678FA">
        <w:rPr>
          <w:rFonts w:ascii="Times New Roman" w:hAnsi="Times New Roman" w:cs="Times New Roman"/>
          <w:sz w:val="26"/>
          <w:szCs w:val="26"/>
        </w:rPr>
        <w:t xml:space="preserve"> учреждени</w:t>
      </w:r>
      <w:r w:rsidR="0041301C">
        <w:rPr>
          <w:rFonts w:ascii="Times New Roman" w:hAnsi="Times New Roman" w:cs="Times New Roman"/>
          <w:sz w:val="26"/>
          <w:szCs w:val="26"/>
        </w:rPr>
        <w:t>й</w:t>
      </w:r>
      <w:r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осуществления закупок товаров, работ, услуг для обеспечения муниципальных нужд;</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обеспечение прозрачности расходования бюджетных средств и открытости бюджета для граждан, что позволит повысить информированность граждан в вопросах формирования и исполнения бюджета, а также вовлечь граждан в процедуру обсуждения и принятия конкретных бюджетных решений.</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lastRenderedPageBreak/>
        <w:t>-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софинансирования по средствам вышестоящих бюджетов.</w:t>
      </w:r>
    </w:p>
    <w:p w:rsidR="00C678FA" w:rsidRPr="0041301C" w:rsidRDefault="00C678FA" w:rsidP="00C678FA">
      <w:pPr>
        <w:spacing w:after="0" w:line="240" w:lineRule="auto"/>
        <w:jc w:val="both"/>
        <w:rPr>
          <w:rFonts w:ascii="Times New Roman" w:hAnsi="Times New Roman" w:cs="Times New Roman"/>
          <w:b/>
          <w:sz w:val="26"/>
          <w:szCs w:val="26"/>
        </w:rPr>
      </w:pPr>
      <w:r w:rsidRPr="0041301C">
        <w:rPr>
          <w:rFonts w:ascii="Times New Roman" w:hAnsi="Times New Roman" w:cs="Times New Roman"/>
          <w:b/>
          <w:sz w:val="26"/>
          <w:szCs w:val="26"/>
        </w:rPr>
        <w:t>3.3.Основные направления политики в сфере межбюджетных отношений.</w:t>
      </w:r>
    </w:p>
    <w:p w:rsidR="00C678FA" w:rsidRPr="00C678FA" w:rsidRDefault="001920D3"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Основными задачами в области регулирования межбюджетных отношений в 202</w:t>
      </w:r>
      <w:r w:rsidR="00401F0D">
        <w:rPr>
          <w:rFonts w:ascii="Times New Roman" w:hAnsi="Times New Roman" w:cs="Times New Roman"/>
          <w:sz w:val="26"/>
          <w:szCs w:val="26"/>
        </w:rPr>
        <w:t>2</w:t>
      </w:r>
      <w:r w:rsidR="00C678FA" w:rsidRPr="00C678FA">
        <w:rPr>
          <w:rFonts w:ascii="Times New Roman" w:hAnsi="Times New Roman" w:cs="Times New Roman"/>
          <w:sz w:val="26"/>
          <w:szCs w:val="26"/>
        </w:rPr>
        <w:t xml:space="preserve"> году </w:t>
      </w:r>
      <w:r w:rsidRPr="00C678FA">
        <w:rPr>
          <w:rFonts w:ascii="Times New Roman" w:hAnsi="Times New Roman" w:cs="Times New Roman"/>
          <w:sz w:val="26"/>
          <w:szCs w:val="26"/>
        </w:rPr>
        <w:t>и плановый период 202</w:t>
      </w:r>
      <w:r w:rsidR="00401F0D">
        <w:rPr>
          <w:rFonts w:ascii="Times New Roman" w:hAnsi="Times New Roman" w:cs="Times New Roman"/>
          <w:sz w:val="26"/>
          <w:szCs w:val="26"/>
        </w:rPr>
        <w:t>3</w:t>
      </w:r>
      <w:r w:rsidRPr="00C678FA">
        <w:rPr>
          <w:rFonts w:ascii="Times New Roman" w:hAnsi="Times New Roman" w:cs="Times New Roman"/>
          <w:sz w:val="26"/>
          <w:szCs w:val="26"/>
        </w:rPr>
        <w:t xml:space="preserve"> - 202</w:t>
      </w:r>
      <w:r w:rsidR="00401F0D">
        <w:rPr>
          <w:rFonts w:ascii="Times New Roman" w:hAnsi="Times New Roman" w:cs="Times New Roman"/>
          <w:sz w:val="26"/>
          <w:szCs w:val="26"/>
        </w:rPr>
        <w:t>4</w:t>
      </w:r>
      <w:r w:rsidRPr="00C678FA">
        <w:rPr>
          <w:rFonts w:ascii="Times New Roman" w:hAnsi="Times New Roman" w:cs="Times New Roman"/>
          <w:sz w:val="26"/>
          <w:szCs w:val="26"/>
        </w:rPr>
        <w:t xml:space="preserve"> годов </w:t>
      </w:r>
      <w:r w:rsidR="00C678FA" w:rsidRPr="00C678FA">
        <w:rPr>
          <w:rFonts w:ascii="Times New Roman" w:hAnsi="Times New Roman" w:cs="Times New Roman"/>
          <w:sz w:val="26"/>
          <w:szCs w:val="26"/>
        </w:rPr>
        <w:t>остаются укрепление финансовой самостоятельности и стабилизации доходной базы бюджета поселения, создание стимулов по ее наращиванию.</w:t>
      </w:r>
    </w:p>
    <w:p w:rsidR="00C678FA" w:rsidRPr="00C678FA" w:rsidRDefault="009709D2"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В сфере межбюджетных отношений с </w:t>
      </w:r>
      <w:r w:rsidR="0041301C">
        <w:rPr>
          <w:rFonts w:ascii="Times New Roman" w:hAnsi="Times New Roman" w:cs="Times New Roman"/>
          <w:sz w:val="26"/>
          <w:szCs w:val="26"/>
        </w:rPr>
        <w:t>Партизанс</w:t>
      </w:r>
      <w:r w:rsidR="00C678FA" w:rsidRPr="00C678FA">
        <w:rPr>
          <w:rFonts w:ascii="Times New Roman" w:hAnsi="Times New Roman" w:cs="Times New Roman"/>
          <w:sz w:val="26"/>
          <w:szCs w:val="26"/>
        </w:rPr>
        <w:t xml:space="preserve">ким муниципальным районом необходимо обратить особое внимание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укрепление финансовой дисциплины, соблюдение органами местного самоуправления поселения бюджетного законодательства.</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проблемы разграничения полномочий между органами местного самоуправления </w:t>
      </w:r>
      <w:r w:rsidR="00455DA1">
        <w:rPr>
          <w:rFonts w:ascii="Times New Roman" w:hAnsi="Times New Roman" w:cs="Times New Roman"/>
          <w:sz w:val="26"/>
          <w:szCs w:val="26"/>
        </w:rPr>
        <w:t>Партизанс</w:t>
      </w:r>
      <w:r w:rsidRPr="00C678FA">
        <w:rPr>
          <w:rFonts w:ascii="Times New Roman" w:hAnsi="Times New Roman" w:cs="Times New Roman"/>
          <w:sz w:val="26"/>
          <w:szCs w:val="26"/>
        </w:rPr>
        <w:t xml:space="preserve">кого муниципального района и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разработку отлаженного механизма передачи межбю</w:t>
      </w:r>
      <w:r w:rsidR="00455DA1">
        <w:rPr>
          <w:rFonts w:ascii="Times New Roman" w:hAnsi="Times New Roman" w:cs="Times New Roman"/>
          <w:sz w:val="26"/>
          <w:szCs w:val="26"/>
        </w:rPr>
        <w:t xml:space="preserve">джетных трансфертов из бюджета </w:t>
      </w:r>
      <w:r w:rsidR="009709D2">
        <w:rPr>
          <w:rFonts w:ascii="Times New Roman" w:hAnsi="Times New Roman" w:cs="Times New Roman"/>
          <w:sz w:val="26"/>
          <w:szCs w:val="26"/>
        </w:rPr>
        <w:t>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 xml:space="preserve"> бюджету</w:t>
      </w:r>
      <w:r w:rsidR="00455DA1" w:rsidRPr="00455DA1">
        <w:rPr>
          <w:rFonts w:ascii="Times New Roman" w:hAnsi="Times New Roman" w:cs="Times New Roman"/>
          <w:sz w:val="26"/>
          <w:szCs w:val="26"/>
        </w:rPr>
        <w:t xml:space="preserve">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r w:rsidR="009709D2">
        <w:rPr>
          <w:rFonts w:ascii="Times New Roman" w:hAnsi="Times New Roman" w:cs="Times New Roman"/>
          <w:sz w:val="26"/>
          <w:szCs w:val="26"/>
        </w:rPr>
        <w:t xml:space="preserve"> из бюджета</w:t>
      </w:r>
      <w:r w:rsidR="009709D2" w:rsidRPr="009709D2">
        <w:rPr>
          <w:rFonts w:ascii="Times New Roman" w:hAnsi="Times New Roman" w:cs="Times New Roman"/>
          <w:sz w:val="26"/>
          <w:szCs w:val="26"/>
        </w:rPr>
        <w:t xml:space="preserve"> </w:t>
      </w:r>
      <w:r w:rsidR="009709D2" w:rsidRPr="00453306">
        <w:rPr>
          <w:rFonts w:ascii="Times New Roman" w:hAnsi="Times New Roman" w:cs="Times New Roman"/>
          <w:sz w:val="26"/>
          <w:szCs w:val="26"/>
        </w:rPr>
        <w:t>Золотодолинс</w:t>
      </w:r>
      <w:r w:rsidR="009709D2" w:rsidRPr="00C678FA">
        <w:rPr>
          <w:rFonts w:ascii="Times New Roman" w:hAnsi="Times New Roman" w:cs="Times New Roman"/>
          <w:sz w:val="26"/>
          <w:szCs w:val="26"/>
        </w:rPr>
        <w:t>кого сельского поселения</w:t>
      </w:r>
      <w:r w:rsidR="009709D2" w:rsidRPr="009709D2">
        <w:rPr>
          <w:rFonts w:ascii="Times New Roman" w:hAnsi="Times New Roman" w:cs="Times New Roman"/>
          <w:sz w:val="26"/>
          <w:szCs w:val="26"/>
        </w:rPr>
        <w:t xml:space="preserve"> </w:t>
      </w:r>
      <w:r w:rsidR="009709D2">
        <w:rPr>
          <w:rFonts w:ascii="Times New Roman" w:hAnsi="Times New Roman" w:cs="Times New Roman"/>
          <w:sz w:val="26"/>
          <w:szCs w:val="26"/>
        </w:rPr>
        <w:t>бюджету 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w:t>
      </w:r>
    </w:p>
    <w:p w:rsid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соблюдение требований и принципов бюджетного законодательства в части межбюджетных трансфертов.</w:t>
      </w:r>
    </w:p>
    <w:p w:rsidR="001920D3" w:rsidRPr="009E30EC" w:rsidRDefault="001920D3" w:rsidP="001920D3">
      <w:pPr>
        <w:widowControl w:val="0"/>
        <w:ind w:firstLine="720"/>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rsidR="001920D3" w:rsidRPr="009E30EC" w:rsidRDefault="001920D3" w:rsidP="001920D3">
      <w:pPr>
        <w:pStyle w:val="a8"/>
        <w:spacing w:after="0"/>
        <w:ind w:firstLine="709"/>
        <w:jc w:val="both"/>
        <w:rPr>
          <w:sz w:val="26"/>
          <w:szCs w:val="26"/>
        </w:rPr>
      </w:pPr>
      <w:proofErr w:type="gramStart"/>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roofErr w:type="gramEnd"/>
    </w:p>
    <w:p w:rsidR="001920D3" w:rsidRPr="009E30EC" w:rsidRDefault="001920D3" w:rsidP="001920D3">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rsidR="001920D3" w:rsidRDefault="001920D3" w:rsidP="001920D3">
      <w:pPr>
        <w:pStyle w:val="a4"/>
        <w:widowControl w:val="0"/>
        <w:spacing w:before="0" w:beforeAutospacing="0" w:after="0" w:afterAutospacing="0"/>
        <w:ind w:firstLine="709"/>
        <w:jc w:val="both"/>
        <w:rPr>
          <w:sz w:val="26"/>
          <w:szCs w:val="26"/>
        </w:rPr>
      </w:pPr>
      <w:r>
        <w:rPr>
          <w:b/>
          <w:sz w:val="26"/>
          <w:szCs w:val="26"/>
        </w:rPr>
        <w:t xml:space="preserve">                       5.  </w:t>
      </w:r>
      <w:r w:rsidRPr="009E30EC">
        <w:rPr>
          <w:b/>
          <w:sz w:val="26"/>
          <w:szCs w:val="26"/>
        </w:rPr>
        <w:t>Бюджетная политика в сфере культуры</w:t>
      </w:r>
      <w:r w:rsidRPr="009E30EC">
        <w:rPr>
          <w:sz w:val="26"/>
          <w:szCs w:val="26"/>
        </w:rPr>
        <w:t xml:space="preserve">  </w:t>
      </w:r>
    </w:p>
    <w:p w:rsidR="001920D3" w:rsidRPr="009E30EC" w:rsidRDefault="001920D3" w:rsidP="001920D3">
      <w:pPr>
        <w:pStyle w:val="a4"/>
        <w:widowControl w:val="0"/>
        <w:spacing w:before="0" w:beforeAutospacing="0" w:after="0" w:afterAutospacing="0"/>
        <w:ind w:firstLine="709"/>
        <w:jc w:val="both"/>
        <w:rPr>
          <w:sz w:val="26"/>
          <w:szCs w:val="26"/>
        </w:rPr>
      </w:pPr>
      <w:r w:rsidRPr="00481B7A">
        <w:rPr>
          <w:sz w:val="26"/>
          <w:szCs w:val="26"/>
        </w:rPr>
        <w:t>Бюджетная политика в сфере культуры</w:t>
      </w:r>
      <w:r w:rsidRPr="009E30EC">
        <w:rPr>
          <w:sz w:val="26"/>
          <w:szCs w:val="26"/>
        </w:rPr>
        <w:t xml:space="preserve">  связана с необходимостью обеспечения населения поселения услугами, отвечающими требованиям современного общества. </w:t>
      </w:r>
    </w:p>
    <w:p w:rsidR="001920D3" w:rsidRDefault="001920D3" w:rsidP="001920D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E30EC">
        <w:rPr>
          <w:rFonts w:ascii="Times New Roman" w:hAnsi="Times New Roman" w:cs="Times New Roman"/>
          <w:sz w:val="26"/>
          <w:szCs w:val="26"/>
        </w:rPr>
        <w:t xml:space="preserve">Реализация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 xml:space="preserve">кого сельского поселения </w:t>
      </w:r>
      <w:r w:rsidRPr="009E30EC">
        <w:rPr>
          <w:rFonts w:ascii="Times New Roman" w:hAnsi="Times New Roman" w:cs="Times New Roman"/>
          <w:sz w:val="26"/>
          <w:szCs w:val="26"/>
        </w:rPr>
        <w:t xml:space="preserve"> будет способствовать надежной и крепкой основе устойчивого ускорения экономического роста для достижения целей развития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 сельского поселения</w:t>
      </w:r>
      <w:r w:rsidRPr="009E30EC">
        <w:rPr>
          <w:rFonts w:ascii="Times New Roman" w:hAnsi="Times New Roman" w:cs="Times New Roman"/>
          <w:sz w:val="26"/>
          <w:szCs w:val="26"/>
        </w:rPr>
        <w:t xml:space="preserve"> на ближайшие три года во всех сферах общественной жизни - повышение качества жизни</w:t>
      </w:r>
      <w:r>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Pr>
          <w:rFonts w:ascii="Times New Roman" w:hAnsi="Times New Roman" w:cs="Times New Roman"/>
          <w:sz w:val="26"/>
          <w:szCs w:val="26"/>
        </w:rPr>
        <w:t>ы.</w:t>
      </w:r>
      <w:proofErr w:type="gramEnd"/>
    </w:p>
    <w:p w:rsidR="001920D3" w:rsidRPr="00C678FA" w:rsidRDefault="001920D3" w:rsidP="00C678FA">
      <w:pPr>
        <w:spacing w:after="0" w:line="240" w:lineRule="auto"/>
        <w:jc w:val="both"/>
        <w:rPr>
          <w:rFonts w:ascii="Times New Roman" w:hAnsi="Times New Roman" w:cs="Times New Roman"/>
          <w:sz w:val="26"/>
          <w:szCs w:val="26"/>
        </w:rPr>
      </w:pPr>
    </w:p>
    <w:p w:rsidR="00DE6BDD" w:rsidRPr="00810832" w:rsidRDefault="001920D3" w:rsidP="00014F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6.</w:t>
      </w:r>
      <w:r w:rsidR="00DE6BDD" w:rsidRPr="00810832">
        <w:rPr>
          <w:rFonts w:ascii="Times New Roman" w:hAnsi="Times New Roman" w:cs="Times New Roman"/>
          <w:b/>
          <w:sz w:val="26"/>
          <w:szCs w:val="26"/>
        </w:rPr>
        <w:t>Основные напра</w:t>
      </w:r>
      <w:r w:rsidR="0098246F" w:rsidRPr="00810832">
        <w:rPr>
          <w:rFonts w:ascii="Times New Roman" w:hAnsi="Times New Roman" w:cs="Times New Roman"/>
          <w:b/>
          <w:sz w:val="26"/>
          <w:szCs w:val="26"/>
        </w:rPr>
        <w:t>вления налоговой политики на 202</w:t>
      </w:r>
      <w:r w:rsidR="00401F0D">
        <w:rPr>
          <w:rFonts w:ascii="Times New Roman" w:hAnsi="Times New Roman" w:cs="Times New Roman"/>
          <w:b/>
          <w:sz w:val="26"/>
          <w:szCs w:val="26"/>
        </w:rPr>
        <w:t>2</w:t>
      </w:r>
      <w:r w:rsidR="00DE6BDD" w:rsidRPr="00810832">
        <w:rPr>
          <w:rFonts w:ascii="Times New Roman" w:hAnsi="Times New Roman" w:cs="Times New Roman"/>
          <w:b/>
          <w:sz w:val="26"/>
          <w:szCs w:val="26"/>
        </w:rPr>
        <w:t>-202</w:t>
      </w:r>
      <w:r w:rsidR="00401F0D">
        <w:rPr>
          <w:rFonts w:ascii="Times New Roman" w:hAnsi="Times New Roman" w:cs="Times New Roman"/>
          <w:b/>
          <w:sz w:val="26"/>
          <w:szCs w:val="26"/>
        </w:rPr>
        <w:t>4</w:t>
      </w:r>
      <w:r w:rsidR="00DE6BDD" w:rsidRPr="00810832">
        <w:rPr>
          <w:rFonts w:ascii="Times New Roman" w:hAnsi="Times New Roman" w:cs="Times New Roman"/>
          <w:b/>
          <w:sz w:val="26"/>
          <w:szCs w:val="26"/>
        </w:rPr>
        <w:t xml:space="preserve"> годы</w:t>
      </w:r>
    </w:p>
    <w:p w:rsidR="00DE6BDD" w:rsidRPr="00810832" w:rsidRDefault="00DE6BDD" w:rsidP="00014FEA">
      <w:pPr>
        <w:spacing w:after="0" w:line="240" w:lineRule="auto"/>
        <w:ind w:firstLine="708"/>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Администрацией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 xml:space="preserve">итию налогового потенциала путем совершенствования механизмов взаимодействия органов исполнительной власти и </w:t>
      </w:r>
      <w:r w:rsidRPr="00810832">
        <w:rPr>
          <w:rFonts w:ascii="Times New Roman" w:hAnsi="Times New Roman" w:cs="Times New Roman"/>
          <w:sz w:val="26"/>
          <w:szCs w:val="26"/>
        </w:rPr>
        <w:lastRenderedPageBreak/>
        <w:t>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w:t>
      </w:r>
      <w:proofErr w:type="gramEnd"/>
      <w:r w:rsidR="00EB7AAF" w:rsidRPr="00810832">
        <w:rPr>
          <w:rFonts w:ascii="Times New Roman" w:hAnsi="Times New Roman" w:cs="Times New Roman"/>
          <w:sz w:val="26"/>
          <w:szCs w:val="26"/>
        </w:rPr>
        <w:t xml:space="preserve">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w:t>
      </w:r>
      <w:r w:rsidR="00401F0D">
        <w:rPr>
          <w:rFonts w:ascii="Times New Roman" w:eastAsia="Times New Roman" w:hAnsi="Times New Roman" w:cs="Times New Roman"/>
          <w:color w:val="000000"/>
          <w:sz w:val="26"/>
          <w:szCs w:val="26"/>
          <w:lang w:eastAsia="ru-RU"/>
        </w:rPr>
        <w:t>ыл</w:t>
      </w:r>
      <w:r w:rsidRPr="00810832">
        <w:rPr>
          <w:rFonts w:ascii="Times New Roman" w:eastAsia="Times New Roman" w:hAnsi="Times New Roman" w:cs="Times New Roman"/>
          <w:color w:val="000000"/>
          <w:sz w:val="26"/>
          <w:szCs w:val="26"/>
          <w:lang w:eastAsia="ru-RU"/>
        </w:rPr>
        <w:t xml:space="preserve">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целом в бюджетной и налоговой политике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rsidR="00014FEA" w:rsidRPr="00810832" w:rsidRDefault="001920D3" w:rsidP="00014FEA">
      <w:pPr>
        <w:shd w:val="clear" w:color="auto" w:fill="FFFFFF"/>
        <w:spacing w:after="0" w:line="240" w:lineRule="auto"/>
        <w:jc w:val="both"/>
        <w:rPr>
          <w:rFonts w:ascii="sans" w:eastAsia="Times New Roman" w:hAnsi="sans"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 xml:space="preserve"> </w:t>
      </w:r>
      <w:proofErr w:type="gramStart"/>
      <w:r w:rsidR="00014FEA" w:rsidRPr="00810832">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014FEA" w:rsidRPr="00810832">
        <w:rPr>
          <w:rFonts w:ascii="Times New Roman" w:eastAsia="Times New Roman" w:hAnsi="Times New Roman" w:cs="Times New Roman"/>
          <w:color w:val="000000"/>
          <w:sz w:val="26"/>
          <w:szCs w:val="26"/>
          <w:lang w:eastAsia="ru-RU"/>
        </w:rPr>
        <w:t xml:space="preserve">сельского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w:t>
      </w:r>
      <w:r w:rsidR="00014FEA" w:rsidRPr="00810832">
        <w:rPr>
          <w:rFonts w:ascii="Times New Roman" w:eastAsia="Times New Roman" w:hAnsi="Times New Roman" w:cs="Times New Roman"/>
          <w:color w:val="000000"/>
          <w:sz w:val="26"/>
          <w:szCs w:val="26"/>
          <w:lang w:eastAsia="ru-RU"/>
        </w:rPr>
        <w:lastRenderedPageBreak/>
        <w:t>реализации приоритетных для поселения задач, поддержку предпринимательской и инвестиционной активности.</w:t>
      </w:r>
      <w:proofErr w:type="gramEnd"/>
    </w:p>
    <w:p w:rsidR="00A90F40" w:rsidRPr="00A90F40" w:rsidRDefault="00014FEA" w:rsidP="00A90F40">
      <w:pPr>
        <w:spacing w:after="0"/>
        <w:jc w:val="both"/>
        <w:rPr>
          <w:rFonts w:ascii="Times New Roman" w:hAnsi="Times New Roman" w:cs="Times New Roman"/>
          <w:color w:val="000000"/>
          <w:sz w:val="26"/>
          <w:szCs w:val="26"/>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00A90F40" w:rsidRPr="00A90F40">
        <w:rPr>
          <w:rFonts w:ascii="Times New Roman" w:hAnsi="Times New Roman" w:cs="Times New Roman"/>
          <w:color w:val="000000"/>
          <w:sz w:val="26"/>
          <w:szCs w:val="26"/>
        </w:rPr>
        <w:t xml:space="preserve">Налоговая политика органов местного самоуправления </w:t>
      </w:r>
      <w:r w:rsidR="00A90F40">
        <w:rPr>
          <w:rFonts w:ascii="Times New Roman" w:hAnsi="Times New Roman" w:cs="Times New Roman"/>
          <w:sz w:val="26"/>
          <w:szCs w:val="26"/>
        </w:rPr>
        <w:t>Золотодолин</w:t>
      </w:r>
      <w:r w:rsidR="00A90F40" w:rsidRPr="002070D0">
        <w:rPr>
          <w:rFonts w:ascii="Times New Roman" w:hAnsi="Times New Roman" w:cs="Times New Roman"/>
          <w:sz w:val="26"/>
          <w:szCs w:val="26"/>
        </w:rPr>
        <w:t>с</w:t>
      </w:r>
      <w:r w:rsidR="00A90F40">
        <w:rPr>
          <w:rFonts w:ascii="Times New Roman" w:hAnsi="Times New Roman" w:cs="Times New Roman"/>
          <w:sz w:val="26"/>
          <w:szCs w:val="26"/>
        </w:rPr>
        <w:t>кого</w:t>
      </w:r>
      <w:r w:rsidR="00A90F40" w:rsidRPr="00810832">
        <w:rPr>
          <w:rFonts w:ascii="Times New Roman" w:hAnsi="Times New Roman" w:cs="Times New Roman"/>
          <w:sz w:val="26"/>
          <w:szCs w:val="26"/>
        </w:rPr>
        <w:t xml:space="preserve"> </w:t>
      </w:r>
      <w:r w:rsidR="00A90F40" w:rsidRPr="00A90F40">
        <w:rPr>
          <w:rFonts w:ascii="Times New Roman" w:hAnsi="Times New Roman" w:cs="Times New Roman"/>
          <w:color w:val="000000"/>
          <w:sz w:val="26"/>
          <w:szCs w:val="26"/>
        </w:rPr>
        <w:t>сельского поселения на 202</w:t>
      </w:r>
      <w:r w:rsidR="00401F0D">
        <w:rPr>
          <w:rFonts w:ascii="Times New Roman" w:hAnsi="Times New Roman" w:cs="Times New Roman"/>
          <w:color w:val="000000"/>
          <w:sz w:val="26"/>
          <w:szCs w:val="26"/>
        </w:rPr>
        <w:t>2</w:t>
      </w:r>
      <w:r w:rsidR="00A90F40" w:rsidRPr="00A90F40">
        <w:rPr>
          <w:rFonts w:ascii="Times New Roman" w:hAnsi="Times New Roman" w:cs="Times New Roman"/>
          <w:color w:val="000000"/>
          <w:sz w:val="26"/>
          <w:szCs w:val="26"/>
        </w:rPr>
        <w:t xml:space="preserve"> - 202</w:t>
      </w:r>
      <w:r w:rsidR="00401F0D">
        <w:rPr>
          <w:rFonts w:ascii="Times New Roman" w:hAnsi="Times New Roman" w:cs="Times New Roman"/>
          <w:color w:val="000000"/>
          <w:sz w:val="26"/>
          <w:szCs w:val="26"/>
        </w:rPr>
        <w:t>4</w:t>
      </w:r>
      <w:r w:rsidR="00A90F40" w:rsidRPr="00A90F40">
        <w:rPr>
          <w:rFonts w:ascii="Times New Roman" w:hAnsi="Times New Roman" w:cs="Times New Roman"/>
          <w:color w:val="000000"/>
          <w:sz w:val="26"/>
          <w:szCs w:val="26"/>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поселения.</w:t>
      </w:r>
    </w:p>
    <w:p w:rsidR="00014FEA" w:rsidRDefault="00A90F40" w:rsidP="00014FEA">
      <w:pPr>
        <w:shd w:val="clear" w:color="auto" w:fill="FFFFFF"/>
        <w:spacing w:after="0" w:line="240" w:lineRule="auto"/>
        <w:jc w:val="both"/>
        <w:rPr>
          <w:rFonts w:ascii="Arial" w:hAnsi="Arial" w:cs="Arial"/>
          <w:color w:val="2D2D2D"/>
          <w:spacing w:val="2"/>
          <w:sz w:val="26"/>
          <w:szCs w:val="26"/>
          <w:shd w:val="clear" w:color="auto" w:fill="FFFFFF"/>
        </w:rPr>
      </w:pPr>
      <w:r>
        <w:rPr>
          <w:rFonts w:ascii="Times New Roman" w:eastAsia="Times New Roman" w:hAnsi="Times New Roman" w:cs="Times New Roman"/>
          <w:color w:val="000000"/>
          <w:sz w:val="26"/>
          <w:szCs w:val="26"/>
          <w:lang w:eastAsia="ru-RU"/>
        </w:rPr>
        <w:t xml:space="preserve">           </w:t>
      </w:r>
      <w:proofErr w:type="gramStart"/>
      <w:r w:rsidR="00014FEA" w:rsidRPr="00810832">
        <w:rPr>
          <w:rFonts w:ascii="Times New Roman" w:eastAsia="Times New Roman" w:hAnsi="Times New Roman" w:cs="Times New Roman"/>
          <w:color w:val="000000"/>
          <w:sz w:val="26"/>
          <w:szCs w:val="26"/>
          <w:lang w:eastAsia="ru-RU"/>
        </w:rPr>
        <w:t xml:space="preserve">В конечном итоге бюджетная и налоговая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014FEA" w:rsidRPr="00810832">
        <w:rPr>
          <w:rFonts w:ascii="Times New Roman" w:eastAsia="Times New Roman" w:hAnsi="Times New Roman" w:cs="Times New Roman"/>
          <w:color w:val="000000"/>
          <w:sz w:val="26"/>
          <w:szCs w:val="26"/>
          <w:lang w:eastAsia="ru-RU"/>
        </w:rPr>
        <w:t xml:space="preserve"> сельского поселения на долгосрочную перспективу позволит осуществить на качественно высоком уровне формирование и исполнение бюджета на 202</w:t>
      </w:r>
      <w:r w:rsidR="00401F0D">
        <w:rPr>
          <w:rFonts w:ascii="Times New Roman" w:eastAsia="Times New Roman" w:hAnsi="Times New Roman" w:cs="Times New Roman"/>
          <w:color w:val="000000"/>
          <w:sz w:val="26"/>
          <w:szCs w:val="26"/>
          <w:lang w:eastAsia="ru-RU"/>
        </w:rPr>
        <w:t>2</w:t>
      </w:r>
      <w:r w:rsidR="00014FEA" w:rsidRPr="00810832">
        <w:rPr>
          <w:rFonts w:ascii="Times New Roman" w:eastAsia="Times New Roman" w:hAnsi="Times New Roman" w:cs="Times New Roman"/>
          <w:color w:val="000000"/>
          <w:sz w:val="26"/>
          <w:szCs w:val="26"/>
          <w:lang w:eastAsia="ru-RU"/>
        </w:rPr>
        <w:t xml:space="preserve"> год и плановый период,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xml:space="preserve">, а также нацелена на улучшение условий и качества жизни жителей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BF433D" w:rsidRPr="00810832">
        <w:rPr>
          <w:rFonts w:ascii="Times New Roman" w:eastAsia="Times New Roman" w:hAnsi="Times New Roman" w:cs="Times New Roman"/>
          <w:color w:val="000000"/>
          <w:sz w:val="26"/>
          <w:szCs w:val="26"/>
          <w:lang w:eastAsia="ru-RU"/>
        </w:rPr>
        <w:t xml:space="preserve"> сельского поселения посредством удовлетворения</w:t>
      </w:r>
      <w:proofErr w:type="gramEnd"/>
      <w:r w:rsidR="00BF433D" w:rsidRPr="00810832">
        <w:rPr>
          <w:rFonts w:ascii="Times New Roman" w:eastAsia="Times New Roman" w:hAnsi="Times New Roman" w:cs="Times New Roman"/>
          <w:color w:val="000000"/>
          <w:sz w:val="26"/>
          <w:szCs w:val="26"/>
          <w:lang w:eastAsia="ru-RU"/>
        </w:rPr>
        <w:t xml:space="preserve">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rsidR="00481B7A" w:rsidRDefault="00481B7A" w:rsidP="00014FEA">
      <w:pPr>
        <w:shd w:val="clear" w:color="auto" w:fill="FFFFFF"/>
        <w:spacing w:after="0" w:line="240" w:lineRule="auto"/>
        <w:jc w:val="both"/>
        <w:rPr>
          <w:rFonts w:ascii="Arial" w:hAnsi="Arial" w:cs="Arial"/>
          <w:color w:val="2D2D2D"/>
          <w:spacing w:val="2"/>
          <w:sz w:val="26"/>
          <w:szCs w:val="26"/>
          <w:shd w:val="clear" w:color="auto" w:fill="FFFFFF"/>
        </w:rPr>
      </w:pPr>
    </w:p>
    <w:sectPr w:rsidR="00481B7A" w:rsidSect="005B7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D41"/>
    <w:rsid w:val="00014FEA"/>
    <w:rsid w:val="00036B3B"/>
    <w:rsid w:val="000455A7"/>
    <w:rsid w:val="0005773A"/>
    <w:rsid w:val="00060C9E"/>
    <w:rsid w:val="000A3BEE"/>
    <w:rsid w:val="000A76E4"/>
    <w:rsid w:val="000C5055"/>
    <w:rsid w:val="000F2952"/>
    <w:rsid w:val="00103E79"/>
    <w:rsid w:val="001160D9"/>
    <w:rsid w:val="001221A0"/>
    <w:rsid w:val="00124F9E"/>
    <w:rsid w:val="0017303A"/>
    <w:rsid w:val="001920D3"/>
    <w:rsid w:val="00192154"/>
    <w:rsid w:val="001942AB"/>
    <w:rsid w:val="001A6A7C"/>
    <w:rsid w:val="001B4EC7"/>
    <w:rsid w:val="001B5BCA"/>
    <w:rsid w:val="001D5ED0"/>
    <w:rsid w:val="002D41E2"/>
    <w:rsid w:val="00351C76"/>
    <w:rsid w:val="00354705"/>
    <w:rsid w:val="003639D0"/>
    <w:rsid w:val="0036523E"/>
    <w:rsid w:val="003D2A24"/>
    <w:rsid w:val="00401F0D"/>
    <w:rsid w:val="0040631A"/>
    <w:rsid w:val="0041301C"/>
    <w:rsid w:val="004232AB"/>
    <w:rsid w:val="00453306"/>
    <w:rsid w:val="00455DA1"/>
    <w:rsid w:val="00481B7A"/>
    <w:rsid w:val="0049748E"/>
    <w:rsid w:val="004B07E3"/>
    <w:rsid w:val="00554876"/>
    <w:rsid w:val="005623BE"/>
    <w:rsid w:val="00562EB4"/>
    <w:rsid w:val="005B7868"/>
    <w:rsid w:val="005E16AB"/>
    <w:rsid w:val="006907A6"/>
    <w:rsid w:val="006B13E7"/>
    <w:rsid w:val="006E4BD3"/>
    <w:rsid w:val="00720C8D"/>
    <w:rsid w:val="00746905"/>
    <w:rsid w:val="007815F0"/>
    <w:rsid w:val="007972EE"/>
    <w:rsid w:val="007A1F01"/>
    <w:rsid w:val="007A6767"/>
    <w:rsid w:val="00810832"/>
    <w:rsid w:val="008309FD"/>
    <w:rsid w:val="00835785"/>
    <w:rsid w:val="00843081"/>
    <w:rsid w:val="00865991"/>
    <w:rsid w:val="008769BC"/>
    <w:rsid w:val="00876AA1"/>
    <w:rsid w:val="008A7EB4"/>
    <w:rsid w:val="008C259D"/>
    <w:rsid w:val="00913297"/>
    <w:rsid w:val="0093005B"/>
    <w:rsid w:val="009709D2"/>
    <w:rsid w:val="0098246F"/>
    <w:rsid w:val="00995E86"/>
    <w:rsid w:val="009E30EC"/>
    <w:rsid w:val="00A27620"/>
    <w:rsid w:val="00A61B65"/>
    <w:rsid w:val="00A83DDE"/>
    <w:rsid w:val="00A90F40"/>
    <w:rsid w:val="00B07EC9"/>
    <w:rsid w:val="00B10103"/>
    <w:rsid w:val="00B53F5D"/>
    <w:rsid w:val="00B71729"/>
    <w:rsid w:val="00BF433D"/>
    <w:rsid w:val="00C12D09"/>
    <w:rsid w:val="00C2072C"/>
    <w:rsid w:val="00C678FA"/>
    <w:rsid w:val="00CA2271"/>
    <w:rsid w:val="00CB3669"/>
    <w:rsid w:val="00CE4193"/>
    <w:rsid w:val="00D45CD8"/>
    <w:rsid w:val="00D54C6E"/>
    <w:rsid w:val="00D754BC"/>
    <w:rsid w:val="00DB1F81"/>
    <w:rsid w:val="00DE6BDD"/>
    <w:rsid w:val="00DF6C15"/>
    <w:rsid w:val="00E14593"/>
    <w:rsid w:val="00E37C12"/>
    <w:rsid w:val="00E44112"/>
    <w:rsid w:val="00E46E48"/>
    <w:rsid w:val="00E83954"/>
    <w:rsid w:val="00E90FA0"/>
    <w:rsid w:val="00EB7AAF"/>
    <w:rsid w:val="00EC41CE"/>
    <w:rsid w:val="00ED4C5E"/>
    <w:rsid w:val="00EE4D41"/>
    <w:rsid w:val="00F35EFC"/>
    <w:rsid w:val="00F4794E"/>
    <w:rsid w:val="00FB2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6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18767">
      <w:bodyDiv w:val="1"/>
      <w:marLeft w:val="0"/>
      <w:marRight w:val="0"/>
      <w:marTop w:val="0"/>
      <w:marBottom w:val="0"/>
      <w:divBdr>
        <w:top w:val="none" w:sz="0" w:space="0" w:color="auto"/>
        <w:left w:val="none" w:sz="0" w:space="0" w:color="auto"/>
        <w:bottom w:val="none" w:sz="0" w:space="0" w:color="auto"/>
        <w:right w:val="none" w:sz="0" w:space="0" w:color="auto"/>
      </w:divBdr>
    </w:div>
    <w:div w:id="263342323">
      <w:bodyDiv w:val="1"/>
      <w:marLeft w:val="0"/>
      <w:marRight w:val="0"/>
      <w:marTop w:val="0"/>
      <w:marBottom w:val="0"/>
      <w:divBdr>
        <w:top w:val="none" w:sz="0" w:space="0" w:color="auto"/>
        <w:left w:val="none" w:sz="0" w:space="0" w:color="auto"/>
        <w:bottom w:val="none" w:sz="0" w:space="0" w:color="auto"/>
        <w:right w:val="none" w:sz="0" w:space="0" w:color="auto"/>
      </w:divBdr>
    </w:div>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922761623">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 w:id="1464033692">
      <w:bodyDiv w:val="1"/>
      <w:marLeft w:val="0"/>
      <w:marRight w:val="0"/>
      <w:marTop w:val="0"/>
      <w:marBottom w:val="0"/>
      <w:divBdr>
        <w:top w:val="none" w:sz="0" w:space="0" w:color="auto"/>
        <w:left w:val="none" w:sz="0" w:space="0" w:color="auto"/>
        <w:bottom w:val="none" w:sz="0" w:space="0" w:color="auto"/>
        <w:right w:val="none" w:sz="0" w:space="0" w:color="auto"/>
      </w:divBdr>
    </w:div>
    <w:div w:id="1559897922">
      <w:bodyDiv w:val="1"/>
      <w:marLeft w:val="0"/>
      <w:marRight w:val="0"/>
      <w:marTop w:val="0"/>
      <w:marBottom w:val="0"/>
      <w:divBdr>
        <w:top w:val="none" w:sz="0" w:space="0" w:color="auto"/>
        <w:left w:val="none" w:sz="0" w:space="0" w:color="auto"/>
        <w:bottom w:val="none" w:sz="0" w:space="0" w:color="auto"/>
        <w:right w:val="none" w:sz="0" w:space="0" w:color="auto"/>
      </w:divBdr>
    </w:div>
    <w:div w:id="18677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41</cp:revision>
  <cp:lastPrinted>2020-07-27T01:33:00Z</cp:lastPrinted>
  <dcterms:created xsi:type="dcterms:W3CDTF">2020-10-14T04:44:00Z</dcterms:created>
  <dcterms:modified xsi:type="dcterms:W3CDTF">2021-11-09T01:58:00Z</dcterms:modified>
</cp:coreProperties>
</file>