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D" w:rsidRPr="00016BC3" w:rsidRDefault="00DE2B6B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977CB">
        <w:rPr>
          <w:rFonts w:ascii="Times New Roman" w:hAnsi="Times New Roman" w:cs="Times New Roman"/>
          <w:b/>
          <w:i/>
        </w:rPr>
        <w:t>Повестка заседания муниципального комитета Золотодолинского сельского поселения Партизанского муниципального района на</w:t>
      </w:r>
      <w:r w:rsidR="00016BC3">
        <w:rPr>
          <w:rFonts w:ascii="Times New Roman" w:hAnsi="Times New Roman" w:cs="Times New Roman"/>
          <w:b/>
          <w:i/>
        </w:rPr>
        <w:t xml:space="preserve">   </w:t>
      </w:r>
      <w:r w:rsidR="00A820ED" w:rsidRPr="00016BC3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4630CE"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20ED" w:rsidRPr="00016BC3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820E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541"/>
      </w:tblGrid>
      <w:tr w:rsidR="00A820ED" w:rsidRPr="003977CB" w:rsidTr="00016BC3">
        <w:trPr>
          <w:trHeight w:val="410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№ п.п</w:t>
            </w:r>
          </w:p>
        </w:tc>
        <w:tc>
          <w:tcPr>
            <w:tcW w:w="9541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Наименование МНПА</w:t>
            </w:r>
          </w:p>
        </w:tc>
      </w:tr>
      <w:tr w:rsidR="00A820ED" w:rsidRPr="003977CB" w:rsidTr="00016BC3">
        <w:trPr>
          <w:trHeight w:val="616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9541" w:type="dxa"/>
          </w:tcPr>
          <w:p w:rsidR="00A820ED" w:rsidRPr="00016BC3" w:rsidRDefault="00A820ED" w:rsidP="00016BC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 Отчет главы администрации Золотодолинского сельского поселения о про</w:t>
            </w:r>
            <w:r w:rsidR="00016BC3">
              <w:rPr>
                <w:rFonts w:ascii="Times New Roman" w:hAnsi="Times New Roman" w:cs="Times New Roman"/>
                <w:sz w:val="24"/>
                <w:szCs w:val="24"/>
              </w:rPr>
              <w:t>деланной работе за период с 01.01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16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по настоящее время</w:t>
            </w:r>
          </w:p>
        </w:tc>
      </w:tr>
      <w:tr w:rsidR="00A820ED" w:rsidRPr="003977CB" w:rsidTr="00016BC3">
        <w:trPr>
          <w:trHeight w:val="55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9541" w:type="dxa"/>
          </w:tcPr>
          <w:p w:rsidR="00A820ED" w:rsidRPr="00016BC3" w:rsidRDefault="00A820ED" w:rsidP="0001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по договору аренды муниципального имущества Золотодолинского сельского поселения (Столовая)</w:t>
            </w:r>
          </w:p>
        </w:tc>
      </w:tr>
      <w:tr w:rsidR="00A820ED" w:rsidRPr="003977CB" w:rsidTr="00016BC3">
        <w:trPr>
          <w:trHeight w:val="560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9541" w:type="dxa"/>
          </w:tcPr>
          <w:p w:rsidR="00A820ED" w:rsidRPr="00016BC3" w:rsidRDefault="00A820ED" w:rsidP="0001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согласии принятия в муниципальную собственность Золотодолинского</w:t>
            </w:r>
            <w:r w:rsidR="0001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пожарных автомобилей</w:t>
            </w:r>
          </w:p>
        </w:tc>
      </w:tr>
      <w:tr w:rsidR="00A820ED" w:rsidRPr="003977CB" w:rsidTr="00016BC3">
        <w:trPr>
          <w:trHeight w:val="55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541" w:type="dxa"/>
          </w:tcPr>
          <w:p w:rsidR="00A820ED" w:rsidRPr="00016BC3" w:rsidRDefault="00A820ED" w:rsidP="00016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и дополнений  в Устав Золотодолинского сельского поселения </w:t>
            </w:r>
          </w:p>
          <w:p w:rsidR="00A820ED" w:rsidRPr="00016BC3" w:rsidRDefault="00A820ED" w:rsidP="00016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Партизанского муниципального района</w:t>
            </w:r>
          </w:p>
        </w:tc>
      </w:tr>
      <w:tr w:rsidR="00A820ED" w:rsidRPr="003977CB" w:rsidTr="00A820ED">
        <w:trPr>
          <w:trHeight w:val="72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9541" w:type="dxa"/>
          </w:tcPr>
          <w:p w:rsidR="00A820ED" w:rsidRPr="00016BC3" w:rsidRDefault="00A820ED" w:rsidP="0001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комитета Золотодолинского сельского поселения Партизанского муниципального района от 08.10.2015 № 29 «Об установлении на территории Золотодолинского сельского поселения Партизанского муниципального района  земельного налога».</w:t>
            </w:r>
          </w:p>
        </w:tc>
      </w:tr>
      <w:tr w:rsidR="00A820ED" w:rsidRPr="003977CB" w:rsidTr="00016BC3">
        <w:trPr>
          <w:trHeight w:val="29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541" w:type="dxa"/>
          </w:tcPr>
          <w:p w:rsidR="00A820ED" w:rsidRPr="00016BC3" w:rsidRDefault="00A820ED" w:rsidP="00016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Положения «О налоге на имущество физических лиц»</w:t>
            </w:r>
          </w:p>
        </w:tc>
      </w:tr>
      <w:tr w:rsidR="00A820ED" w:rsidRPr="003977CB" w:rsidTr="00A820ED">
        <w:trPr>
          <w:trHeight w:val="72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541" w:type="dxa"/>
          </w:tcPr>
          <w:p w:rsidR="00016BC3" w:rsidRPr="00016BC3" w:rsidRDefault="00016BC3" w:rsidP="00016B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36-МПА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«О бюджете Золотодолинского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поселения на 2016год и плановый период</w:t>
            </w:r>
          </w:p>
          <w:p w:rsidR="00016BC3" w:rsidRPr="00016BC3" w:rsidRDefault="00016BC3" w:rsidP="00016B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2017 и 2018 годов», принятый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комитета Золотодолинского </w:t>
            </w:r>
          </w:p>
          <w:p w:rsidR="00A820ED" w:rsidRPr="00016BC3" w:rsidRDefault="00016BC3" w:rsidP="00016B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Партизанского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от 22.12.2015г №36</w:t>
            </w:r>
          </w:p>
        </w:tc>
      </w:tr>
      <w:tr w:rsidR="00A820ED" w:rsidRPr="003977CB" w:rsidTr="00A820ED">
        <w:trPr>
          <w:trHeight w:val="72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9541" w:type="dxa"/>
          </w:tcPr>
          <w:p w:rsidR="00A820ED" w:rsidRPr="00016BC3" w:rsidRDefault="00016BC3" w:rsidP="00016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отчета об исполнении бюджета Золотодолинского сельского поселения Партизанского муниципального района за 2015 год</w:t>
            </w:r>
          </w:p>
        </w:tc>
      </w:tr>
    </w:tbl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0CE" w:rsidRPr="00B246D6" w:rsidRDefault="004630CE" w:rsidP="004630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44AE" w:rsidRPr="00B246D6" w:rsidRDefault="008544AE" w:rsidP="00B246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9970D8" w:rsidRDefault="009970D8" w:rsidP="00B246D6">
      <w:pPr>
        <w:rPr>
          <w:rFonts w:ascii="Times New Roman" w:hAnsi="Times New Roman" w:cs="Times New Roman"/>
          <w:sz w:val="24"/>
          <w:szCs w:val="24"/>
        </w:rPr>
      </w:pPr>
    </w:p>
    <w:p w:rsidR="00A820ED" w:rsidRDefault="00A820ED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A820ED" w:rsidRPr="00B246D6" w:rsidRDefault="00A820ED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3977CB" w:rsidRPr="00A820ED" w:rsidRDefault="003977CB" w:rsidP="003977C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977CB" w:rsidRPr="00A820ED" w:rsidRDefault="003977CB" w:rsidP="003977C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E2322" w:rsidRDefault="003977CB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6BC3" w:rsidRDefault="00016BC3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</w:p>
    <w:p w:rsidR="00016BC3" w:rsidRPr="00A820ED" w:rsidRDefault="00016BC3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</w:p>
    <w:p w:rsidR="00016BC3" w:rsidRPr="00016BC3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977CB">
        <w:rPr>
          <w:rFonts w:ascii="Times New Roman" w:hAnsi="Times New Roman" w:cs="Times New Roman"/>
          <w:b/>
          <w:i/>
        </w:rPr>
        <w:t>Повестка заседания муниципального комитета Золотодолинского сельского поселения Партизанского муниципального района на</w:t>
      </w:r>
      <w:r>
        <w:rPr>
          <w:rFonts w:ascii="Times New Roman" w:hAnsi="Times New Roman" w:cs="Times New Roman"/>
          <w:b/>
          <w:i/>
        </w:rPr>
        <w:t xml:space="preserve">   </w:t>
      </w:r>
      <w:r w:rsidRPr="00016BC3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6BC3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541"/>
      </w:tblGrid>
      <w:tr w:rsidR="00016BC3" w:rsidRPr="003977CB" w:rsidTr="001C5AF8">
        <w:trPr>
          <w:trHeight w:val="410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№ п.п</w:t>
            </w:r>
          </w:p>
        </w:tc>
        <w:tc>
          <w:tcPr>
            <w:tcW w:w="9541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Наименование МНПА</w:t>
            </w:r>
          </w:p>
        </w:tc>
      </w:tr>
      <w:tr w:rsidR="00016BC3" w:rsidRPr="003977CB" w:rsidTr="001C5AF8">
        <w:trPr>
          <w:trHeight w:val="616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 Отчет главы администрации Золотодолинского сельского поселения о проделанной работе за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по настоящее время</w:t>
            </w:r>
          </w:p>
        </w:tc>
      </w:tr>
      <w:tr w:rsidR="00016BC3" w:rsidRPr="003977CB" w:rsidTr="001C5AF8">
        <w:trPr>
          <w:trHeight w:val="55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по договору аренды муниципального имущества Золотодолинского сельского поселения (Столовая)</w:t>
            </w:r>
          </w:p>
        </w:tc>
      </w:tr>
      <w:tr w:rsidR="00016BC3" w:rsidRPr="003977CB" w:rsidTr="001C5AF8">
        <w:trPr>
          <w:trHeight w:val="560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согласии принятия в муниципальную собственность Золотодолинского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пожарных автомобилей</w:t>
            </w:r>
          </w:p>
        </w:tc>
      </w:tr>
      <w:tr w:rsidR="00016BC3" w:rsidRPr="003977CB" w:rsidTr="001C5AF8">
        <w:trPr>
          <w:trHeight w:val="55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и дополнений  в Устав Золотодолинского сельского поселения </w:t>
            </w:r>
          </w:p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Партизанского муниципального района</w:t>
            </w:r>
          </w:p>
        </w:tc>
      </w:tr>
      <w:tr w:rsidR="00016BC3" w:rsidRPr="003977CB" w:rsidTr="001C5AF8">
        <w:trPr>
          <w:trHeight w:val="72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комитета Золотодолинского сельского поселения Партизанского муниципального района от 08.10.2015 № 29 «Об установлении на территории Золотодолинского сельского поселения Партизанского муниципального района  земельного налога».</w:t>
            </w:r>
          </w:p>
        </w:tc>
      </w:tr>
      <w:tr w:rsidR="00016BC3" w:rsidRPr="003977CB" w:rsidTr="001C5AF8">
        <w:trPr>
          <w:trHeight w:val="29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Положения «О налоге на имущество физических лиц»</w:t>
            </w:r>
          </w:p>
        </w:tc>
      </w:tr>
      <w:tr w:rsidR="00016BC3" w:rsidRPr="003977CB" w:rsidTr="001C5AF8">
        <w:trPr>
          <w:trHeight w:val="72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36-МПА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«О бюджете Золотодолинского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поселения на 2016год и плановый период</w:t>
            </w:r>
          </w:p>
          <w:p w:rsidR="00016BC3" w:rsidRPr="00016BC3" w:rsidRDefault="00016BC3" w:rsidP="001C5A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2017 и 2018 годов», принятый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комитета Золотодолинского </w:t>
            </w:r>
          </w:p>
          <w:p w:rsidR="00016BC3" w:rsidRPr="00016BC3" w:rsidRDefault="00016BC3" w:rsidP="001C5A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Партизанского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от 22.12.2015г №36</w:t>
            </w:r>
          </w:p>
        </w:tc>
      </w:tr>
      <w:tr w:rsidR="00016BC3" w:rsidRPr="003977CB" w:rsidTr="001C5AF8">
        <w:trPr>
          <w:trHeight w:val="72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отчета об исполнении бюджета Золотодолинского сельского поселения Партизанского муниципального района за 2015 год</w:t>
            </w:r>
          </w:p>
        </w:tc>
      </w:tr>
    </w:tbl>
    <w:p w:rsidR="00016BC3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16BC3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16BC3" w:rsidRPr="00016BC3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977CB">
        <w:rPr>
          <w:rFonts w:ascii="Times New Roman" w:hAnsi="Times New Roman" w:cs="Times New Roman"/>
          <w:b/>
          <w:i/>
        </w:rPr>
        <w:t>Повестка заседания муниципального комитета Золотодолинского сельского поселения Партизанского муниципального района на</w:t>
      </w:r>
      <w:r>
        <w:rPr>
          <w:rFonts w:ascii="Times New Roman" w:hAnsi="Times New Roman" w:cs="Times New Roman"/>
          <w:b/>
          <w:i/>
        </w:rPr>
        <w:t xml:space="preserve">   </w:t>
      </w:r>
      <w:r w:rsidRPr="00016BC3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6BC3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541"/>
      </w:tblGrid>
      <w:tr w:rsidR="00016BC3" w:rsidRPr="003977CB" w:rsidTr="001C5AF8">
        <w:trPr>
          <w:trHeight w:val="410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№ п.п</w:t>
            </w:r>
          </w:p>
        </w:tc>
        <w:tc>
          <w:tcPr>
            <w:tcW w:w="9541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Наименование МНПА</w:t>
            </w:r>
          </w:p>
        </w:tc>
      </w:tr>
      <w:tr w:rsidR="00016BC3" w:rsidRPr="003977CB" w:rsidTr="001C5AF8">
        <w:trPr>
          <w:trHeight w:val="616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 Отчет главы администрации Золотодолинского сельского поселения о проделанной работе за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по настоящее время</w:t>
            </w:r>
          </w:p>
        </w:tc>
      </w:tr>
      <w:tr w:rsidR="00016BC3" w:rsidRPr="003977CB" w:rsidTr="001C5AF8">
        <w:trPr>
          <w:trHeight w:val="55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по договору аренды муниципального имущества Золотодолинского сельского поселения (Столовая)</w:t>
            </w:r>
          </w:p>
        </w:tc>
      </w:tr>
      <w:tr w:rsidR="00016BC3" w:rsidRPr="003977CB" w:rsidTr="001C5AF8">
        <w:trPr>
          <w:trHeight w:val="560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согласии принятия в муниципальную собственность Золотодолинского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пожарных автомобилей</w:t>
            </w:r>
          </w:p>
        </w:tc>
      </w:tr>
      <w:tr w:rsidR="00016BC3" w:rsidRPr="003977CB" w:rsidTr="001C5AF8">
        <w:trPr>
          <w:trHeight w:val="55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и дополнений  в Устав Золотодолинского сельского поселения </w:t>
            </w:r>
          </w:p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Партизанского муниципального района</w:t>
            </w:r>
          </w:p>
        </w:tc>
      </w:tr>
      <w:tr w:rsidR="00016BC3" w:rsidRPr="003977CB" w:rsidTr="001C5AF8">
        <w:trPr>
          <w:trHeight w:val="72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комитета Золотодолинского сельского поселения Партизанского муниципального района от 08.10.2015 № 29 «Об установлении на территории Золотодолинского сельского поселения Партизанского муниципального района  земельного налога».</w:t>
            </w:r>
          </w:p>
        </w:tc>
      </w:tr>
      <w:tr w:rsidR="00016BC3" w:rsidRPr="003977CB" w:rsidTr="001C5AF8">
        <w:trPr>
          <w:trHeight w:val="29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Положения «О налоге на имущество физических лиц»</w:t>
            </w:r>
          </w:p>
        </w:tc>
      </w:tr>
      <w:tr w:rsidR="00016BC3" w:rsidRPr="003977CB" w:rsidTr="001C5AF8">
        <w:trPr>
          <w:trHeight w:val="72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36-МПА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«О бюджете Золотодолинского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поселения на 2016год и плановый период</w:t>
            </w:r>
          </w:p>
          <w:p w:rsidR="00016BC3" w:rsidRPr="00016BC3" w:rsidRDefault="00016BC3" w:rsidP="001C5A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 2017 и 2018 годов», принятый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комитета Золотодолинского </w:t>
            </w:r>
          </w:p>
          <w:p w:rsidR="00016BC3" w:rsidRPr="00016BC3" w:rsidRDefault="00016BC3" w:rsidP="001C5A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Партизанского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C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от 22.12.2015г №36</w:t>
            </w:r>
          </w:p>
        </w:tc>
      </w:tr>
      <w:tr w:rsidR="00016BC3" w:rsidRPr="003977CB" w:rsidTr="001C5AF8">
        <w:trPr>
          <w:trHeight w:val="725"/>
        </w:trPr>
        <w:tc>
          <w:tcPr>
            <w:tcW w:w="915" w:type="dxa"/>
          </w:tcPr>
          <w:p w:rsidR="00016BC3" w:rsidRPr="003977CB" w:rsidRDefault="00016BC3" w:rsidP="001C5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9541" w:type="dxa"/>
          </w:tcPr>
          <w:p w:rsidR="00016BC3" w:rsidRPr="00016BC3" w:rsidRDefault="00016BC3" w:rsidP="001C5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C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отчета об исполнении бюджета Золотодолинского сельского поселения Партизанского муниципального района за 2015 год</w:t>
            </w:r>
          </w:p>
        </w:tc>
      </w:tr>
    </w:tbl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3977CB" w:rsidRPr="00A820ED" w:rsidRDefault="003977CB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</w:p>
    <w:sectPr w:rsidR="003977CB" w:rsidRPr="00A820ED" w:rsidSect="00A820ED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68" w:rsidRDefault="00C44268" w:rsidP="00C62DA1">
      <w:pPr>
        <w:spacing w:after="0" w:line="240" w:lineRule="auto"/>
      </w:pPr>
      <w:r>
        <w:separator/>
      </w:r>
    </w:p>
  </w:endnote>
  <w:endnote w:type="continuationSeparator" w:id="1">
    <w:p w:rsidR="00C44268" w:rsidRDefault="00C44268" w:rsidP="00C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68" w:rsidRDefault="00C44268" w:rsidP="00C62DA1">
      <w:pPr>
        <w:spacing w:after="0" w:line="240" w:lineRule="auto"/>
      </w:pPr>
      <w:r>
        <w:separator/>
      </w:r>
    </w:p>
  </w:footnote>
  <w:footnote w:type="continuationSeparator" w:id="1">
    <w:p w:rsidR="00C44268" w:rsidRDefault="00C44268" w:rsidP="00C6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B6B"/>
    <w:rsid w:val="00016BC3"/>
    <w:rsid w:val="000426B4"/>
    <w:rsid w:val="000F6DE4"/>
    <w:rsid w:val="00241EB5"/>
    <w:rsid w:val="002A2848"/>
    <w:rsid w:val="002C50A9"/>
    <w:rsid w:val="00382147"/>
    <w:rsid w:val="00394DA8"/>
    <w:rsid w:val="003977CB"/>
    <w:rsid w:val="003E2322"/>
    <w:rsid w:val="003F13D1"/>
    <w:rsid w:val="00442712"/>
    <w:rsid w:val="004630CE"/>
    <w:rsid w:val="005578CD"/>
    <w:rsid w:val="00611B03"/>
    <w:rsid w:val="006F2778"/>
    <w:rsid w:val="00732D61"/>
    <w:rsid w:val="007660FC"/>
    <w:rsid w:val="008544AE"/>
    <w:rsid w:val="008B08CF"/>
    <w:rsid w:val="00921B92"/>
    <w:rsid w:val="00946FA0"/>
    <w:rsid w:val="00971A14"/>
    <w:rsid w:val="009970D8"/>
    <w:rsid w:val="009A6DBA"/>
    <w:rsid w:val="009C2261"/>
    <w:rsid w:val="009D6E78"/>
    <w:rsid w:val="00A14C4C"/>
    <w:rsid w:val="00A820ED"/>
    <w:rsid w:val="00AA4AF2"/>
    <w:rsid w:val="00AC74D0"/>
    <w:rsid w:val="00AE3A20"/>
    <w:rsid w:val="00B246D6"/>
    <w:rsid w:val="00B522FB"/>
    <w:rsid w:val="00C44268"/>
    <w:rsid w:val="00C4438D"/>
    <w:rsid w:val="00C62DA1"/>
    <w:rsid w:val="00DE2B6B"/>
    <w:rsid w:val="00E418CE"/>
    <w:rsid w:val="00E75DB7"/>
    <w:rsid w:val="00EF355C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rsid w:val="00971A14"/>
    <w:pPr>
      <w:widowControl w:val="0"/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4AE"/>
  </w:style>
  <w:style w:type="paragraph" w:styleId="a5">
    <w:name w:val="footer"/>
    <w:basedOn w:val="a"/>
    <w:link w:val="a6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4AE"/>
  </w:style>
  <w:style w:type="paragraph" w:styleId="a7">
    <w:name w:val="No Spacing"/>
    <w:uiPriority w:val="1"/>
    <w:qFormat/>
    <w:rsid w:val="00016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2016-02-16T04:37:00Z</cp:lastPrinted>
  <dcterms:created xsi:type="dcterms:W3CDTF">2016-02-16T04:38:00Z</dcterms:created>
  <dcterms:modified xsi:type="dcterms:W3CDTF">2016-02-16T04:38:00Z</dcterms:modified>
</cp:coreProperties>
</file>