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D" w:rsidRPr="00016BC3" w:rsidRDefault="00DE2B6B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 w:rsidR="00016BC3">
        <w:rPr>
          <w:rFonts w:ascii="Times New Roman" w:hAnsi="Times New Roman" w:cs="Times New Roman"/>
          <w:b/>
          <w:i/>
        </w:rPr>
        <w:t xml:space="preserve">   </w:t>
      </w:r>
      <w:r w:rsidR="00A820ED" w:rsidRPr="00016BC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B63E1" w:rsidRPr="004B63E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630CE"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9F3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820E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A820ED" w:rsidRPr="003977CB" w:rsidTr="00016BC3">
        <w:trPr>
          <w:trHeight w:val="41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A820ED" w:rsidRPr="003977CB" w:rsidTr="00016BC3">
        <w:trPr>
          <w:trHeight w:val="616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A820ED" w:rsidRPr="004B63E1" w:rsidRDefault="00A820ED" w:rsidP="004B63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3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63E1" w:rsidRPr="004B6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и дополнений  в Устав Золотодолинского сельского поселения Партизанского муниципального района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A820ED" w:rsidRPr="004B63E1" w:rsidRDefault="004B63E1" w:rsidP="004B6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Перечня должностей муниципальной службы администрации Золотодолинского сельского поселения Партизанского муниципального района,  замещение которых связано с коррупционными рисками</w:t>
            </w:r>
          </w:p>
        </w:tc>
      </w:tr>
      <w:tr w:rsidR="00A820ED" w:rsidRPr="003977CB" w:rsidTr="00016BC3">
        <w:trPr>
          <w:trHeight w:val="56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A820ED" w:rsidRPr="004B63E1" w:rsidRDefault="004B63E1" w:rsidP="004B63E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3E1">
              <w:rPr>
                <w:rFonts w:ascii="Times New Roman" w:hAnsi="Times New Roman"/>
                <w:sz w:val="28"/>
                <w:szCs w:val="28"/>
              </w:rPr>
              <w:t>Об утверждении Положения 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A820ED" w:rsidRPr="004B63E1" w:rsidRDefault="004B63E1" w:rsidP="004B63E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3E1">
              <w:rPr>
                <w:rFonts w:ascii="Times New Roman" w:hAnsi="Times New Roman"/>
                <w:sz w:val="28"/>
                <w:szCs w:val="28"/>
              </w:rPr>
              <w:t>Об утверждении Положения о предоставлении депутатами Золотодолинского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Золотодолинского сельского поселения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A820ED" w:rsidRPr="004B63E1" w:rsidRDefault="004B63E1" w:rsidP="004B63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63E1">
              <w:rPr>
                <w:rFonts w:ascii="Times New Roman" w:hAnsi="Times New Roman"/>
                <w:bCs/>
                <w:sz w:val="28"/>
                <w:szCs w:val="28"/>
              </w:rPr>
              <w:t>О принятии части полномочий по осуществлению дорожной деятельности в отношении автомобильных дорог местного значения в границах населенных пунктов Золотодолинского сельского поселения Партизанского муниципального района сроком до 31 декабря 2016 года</w:t>
            </w:r>
          </w:p>
        </w:tc>
      </w:tr>
      <w:tr w:rsidR="00A820ED" w:rsidRPr="003977CB" w:rsidTr="00016BC3">
        <w:trPr>
          <w:trHeight w:val="29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A820ED" w:rsidRPr="004B63E1" w:rsidRDefault="004B63E1" w:rsidP="004B63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муниципальный правовой акт от 22 декабря 2015 года № 36-МПА «О бюджете Золотодолинского сельского поселения на 2016год и плановый период 2017 и 2018 годов», принятый решением  Муниципального комитета Золотодолинского сельского поселения Партизанского  муниципального района от 22.12.2015г №36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0CE" w:rsidRPr="00B246D6" w:rsidRDefault="004630CE" w:rsidP="004630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Pr="00B246D6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E2322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C3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A820ED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>
        <w:rPr>
          <w:rFonts w:ascii="Times New Roman" w:hAnsi="Times New Roman" w:cs="Times New Roman"/>
          <w:b/>
          <w:i/>
        </w:rPr>
        <w:t xml:space="preserve">  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016BC3" w:rsidRPr="003977CB" w:rsidTr="001C5AF8">
        <w:trPr>
          <w:trHeight w:val="41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016BC3" w:rsidRPr="003977CB" w:rsidTr="001C5AF8">
        <w:trPr>
          <w:trHeight w:val="616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 Отчет главы администрации Золотодолинского сельского поселения о проделанной работе 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по договору аренды муниципального имущества Золотодолинского сельского поселения (Столовая)</w:t>
            </w:r>
          </w:p>
        </w:tc>
      </w:tr>
      <w:tr w:rsidR="00016BC3" w:rsidRPr="003977CB" w:rsidTr="001C5AF8">
        <w:trPr>
          <w:trHeight w:val="56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согласии принятия в муниципальную собственность Золотодолинского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пожарных автомобилей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Устав Золотодолинского сельского поселения </w:t>
            </w:r>
          </w:p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комитета Золотодолинского сельского поселения Партизанского муниципального района от 08.10.2015 № 29 «Об установлении на территории Золотодолинского сельского поселения Партизанского муниципального района  земельного налога».</w:t>
            </w:r>
          </w:p>
        </w:tc>
      </w:tr>
      <w:tr w:rsidR="00016BC3" w:rsidRPr="003977CB" w:rsidTr="001C5AF8">
        <w:trPr>
          <w:trHeight w:val="29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«О налоге на имущество физических лиц»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36-МПА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поселения на 2016год и плановый период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годов», принятый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Золотодолинского 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22.12.2015г №36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Золотодолинского сельского поселения Партизанского муниципального района за 2015 год</w:t>
            </w:r>
          </w:p>
        </w:tc>
      </w:tr>
    </w:tbl>
    <w:p w:rsid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6BC3" w:rsidRP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>
        <w:rPr>
          <w:rFonts w:ascii="Times New Roman" w:hAnsi="Times New Roman" w:cs="Times New Roman"/>
          <w:b/>
          <w:i/>
        </w:rPr>
        <w:t xml:space="preserve">  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016BC3" w:rsidRPr="003977CB" w:rsidTr="001C5AF8">
        <w:trPr>
          <w:trHeight w:val="41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016BC3" w:rsidRPr="003977CB" w:rsidTr="001C5AF8">
        <w:trPr>
          <w:trHeight w:val="616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 Отчет главы администрации Золотодолинского сельского поселения о проделанной работе 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по договору аренды муниципального имущества Золотодолинского сельского поселения (Столовая)</w:t>
            </w:r>
          </w:p>
        </w:tc>
      </w:tr>
      <w:tr w:rsidR="00016BC3" w:rsidRPr="003977CB" w:rsidTr="001C5AF8">
        <w:trPr>
          <w:trHeight w:val="56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согласии принятия в муниципальную собственность Золотодолинского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пожарных автомобилей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Устав Золотодолинского сельского поселения </w:t>
            </w:r>
          </w:p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комитета Золотодолинского сельского поселения Партизанского муниципального района от 08.10.2015 № 29 «Об установлении на территории Золотодолинского сельского поселения Партизанского муниципального района  земельного налога».</w:t>
            </w:r>
          </w:p>
        </w:tc>
      </w:tr>
      <w:tr w:rsidR="00016BC3" w:rsidRPr="003977CB" w:rsidTr="001C5AF8">
        <w:trPr>
          <w:trHeight w:val="29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«О налоге на имущество физических лиц»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36-МПА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поселения на 2016год и плановый период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годов», принятый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Золотодолинского 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22.12.2015г №36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Золотодолинского сельского поселения Партизанского муниципального района за 2015 год</w:t>
            </w:r>
          </w:p>
        </w:tc>
      </w:tr>
    </w:tbl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sectPr w:rsidR="003977CB" w:rsidRPr="00A820ED" w:rsidSect="00A820E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E5" w:rsidRDefault="008918E5" w:rsidP="00C62DA1">
      <w:pPr>
        <w:spacing w:after="0" w:line="240" w:lineRule="auto"/>
      </w:pPr>
      <w:r>
        <w:separator/>
      </w:r>
    </w:p>
  </w:endnote>
  <w:endnote w:type="continuationSeparator" w:id="1">
    <w:p w:rsidR="008918E5" w:rsidRDefault="008918E5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E5" w:rsidRDefault="008918E5" w:rsidP="00C62DA1">
      <w:pPr>
        <w:spacing w:after="0" w:line="240" w:lineRule="auto"/>
      </w:pPr>
      <w:r>
        <w:separator/>
      </w:r>
    </w:p>
  </w:footnote>
  <w:footnote w:type="continuationSeparator" w:id="1">
    <w:p w:rsidR="008918E5" w:rsidRDefault="008918E5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16BC3"/>
    <w:rsid w:val="000426B4"/>
    <w:rsid w:val="000F6DE4"/>
    <w:rsid w:val="00241EB5"/>
    <w:rsid w:val="002A2848"/>
    <w:rsid w:val="002C50A9"/>
    <w:rsid w:val="00382147"/>
    <w:rsid w:val="00394DA8"/>
    <w:rsid w:val="003977CB"/>
    <w:rsid w:val="003E2322"/>
    <w:rsid w:val="003F13D1"/>
    <w:rsid w:val="00442712"/>
    <w:rsid w:val="004630CE"/>
    <w:rsid w:val="004B63E1"/>
    <w:rsid w:val="005375C0"/>
    <w:rsid w:val="005578CD"/>
    <w:rsid w:val="00611B03"/>
    <w:rsid w:val="006F2778"/>
    <w:rsid w:val="00732D61"/>
    <w:rsid w:val="007660FC"/>
    <w:rsid w:val="00783C87"/>
    <w:rsid w:val="008544AE"/>
    <w:rsid w:val="008918E5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820ED"/>
    <w:rsid w:val="00AA4AF2"/>
    <w:rsid w:val="00AC74D0"/>
    <w:rsid w:val="00AE3A20"/>
    <w:rsid w:val="00B246D6"/>
    <w:rsid w:val="00B522FB"/>
    <w:rsid w:val="00C44268"/>
    <w:rsid w:val="00C4438D"/>
    <w:rsid w:val="00C62DA1"/>
    <w:rsid w:val="00D829F3"/>
    <w:rsid w:val="00DA4F5C"/>
    <w:rsid w:val="00DE2B6B"/>
    <w:rsid w:val="00E418CE"/>
    <w:rsid w:val="00E75DB7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  <w:style w:type="paragraph" w:styleId="a7">
    <w:name w:val="No Spacing"/>
    <w:uiPriority w:val="1"/>
    <w:qFormat/>
    <w:rsid w:val="0001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2016-02-16T04:37:00Z</cp:lastPrinted>
  <dcterms:created xsi:type="dcterms:W3CDTF">2016-02-16T04:38:00Z</dcterms:created>
  <dcterms:modified xsi:type="dcterms:W3CDTF">2016-03-22T06:13:00Z</dcterms:modified>
</cp:coreProperties>
</file>